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D7" w:rsidRDefault="00A86DEE" w:rsidP="00A86DEE">
      <w:pPr>
        <w:spacing w:after="60"/>
        <w:ind w:left="-540" w:right="-120"/>
        <w:jc w:val="center"/>
        <w:rPr>
          <w:b/>
          <w:caps/>
        </w:rPr>
      </w:pPr>
      <w:r w:rsidRPr="00896D37">
        <w:rPr>
          <w:b/>
          <w:caps/>
        </w:rPr>
        <w:t xml:space="preserve">МИНИСТЕРСТВО ОБРАЗОВАНИЯ РОССИЙСКОЙ ФЕДЕРАЦИИ УПРАВЛЕНИЕ ОБРАЗОВАНИЯ СЕРГИЕВО-ПОСАДСКОГО МУНИЦИПАЛЬНОГО РАЙОНА </w:t>
      </w:r>
    </w:p>
    <w:p w:rsidR="00A86DEE" w:rsidRPr="00896D37" w:rsidRDefault="00A86DEE" w:rsidP="00A86DEE">
      <w:pPr>
        <w:spacing w:after="60"/>
        <w:ind w:left="-540" w:right="-120"/>
        <w:jc w:val="center"/>
        <w:rPr>
          <w:b/>
          <w:caps/>
        </w:rPr>
      </w:pPr>
      <w:r w:rsidRPr="00896D37">
        <w:rPr>
          <w:b/>
          <w:caps/>
        </w:rPr>
        <w:t>МУНИЦИПАЛЬНОЕ БЮДЖЕТНОЕ УЧРЕЖДЕНИЕ дополнительного образования</w:t>
      </w:r>
    </w:p>
    <w:p w:rsidR="00A86DEE" w:rsidRPr="00896D37" w:rsidRDefault="00A86DEE" w:rsidP="00A86DEE">
      <w:pPr>
        <w:spacing w:after="60"/>
        <w:ind w:left="-1260" w:right="60"/>
        <w:jc w:val="center"/>
        <w:rPr>
          <w:b/>
          <w:caps/>
          <w:sz w:val="30"/>
        </w:rPr>
      </w:pPr>
      <w:r w:rsidRPr="00896D37">
        <w:rPr>
          <w:b/>
          <w:caps/>
          <w:sz w:val="30"/>
        </w:rPr>
        <w:t xml:space="preserve">Центр детского </w:t>
      </w:r>
      <w:r w:rsidRPr="00896D37">
        <w:rPr>
          <w:b/>
          <w:smallCaps/>
          <w:sz w:val="30"/>
        </w:rPr>
        <w:t>(юношеского)</w:t>
      </w:r>
      <w:r w:rsidRPr="00896D37">
        <w:rPr>
          <w:b/>
          <w:caps/>
          <w:sz w:val="30"/>
        </w:rPr>
        <w:t xml:space="preserve">  технического творчества “Юность”</w:t>
      </w:r>
    </w:p>
    <w:p w:rsidR="00A86DEE" w:rsidRPr="00896D37" w:rsidRDefault="00A86DEE" w:rsidP="00A86DEE">
      <w:pPr>
        <w:ind w:left="-1260" w:right="60"/>
        <w:jc w:val="center"/>
        <w:rPr>
          <w:sz w:val="16"/>
        </w:rPr>
      </w:pPr>
      <w:r w:rsidRPr="00896D37">
        <w:rPr>
          <w:sz w:val="16"/>
        </w:rPr>
        <w:t xml:space="preserve">Адрес: Россия, 141300, Московская область, г. Сергиев Посад, проезд </w:t>
      </w:r>
      <w:proofErr w:type="spellStart"/>
      <w:r w:rsidRPr="00896D37">
        <w:rPr>
          <w:sz w:val="16"/>
        </w:rPr>
        <w:t>Ново</w:t>
      </w:r>
      <w:r>
        <w:rPr>
          <w:sz w:val="16"/>
        </w:rPr>
        <w:t>загорский</w:t>
      </w:r>
      <w:proofErr w:type="spellEnd"/>
      <w:r w:rsidRPr="00896D37">
        <w:rPr>
          <w:sz w:val="16"/>
        </w:rPr>
        <w:t xml:space="preserve">, д. 3А  тел: (496) 540-49-38 </w:t>
      </w:r>
      <w:r w:rsidRPr="00896D37">
        <w:rPr>
          <w:sz w:val="16"/>
          <w:lang w:val="en-US"/>
        </w:rPr>
        <w:t>e</w:t>
      </w:r>
      <w:r w:rsidRPr="00896D37">
        <w:rPr>
          <w:sz w:val="16"/>
        </w:rPr>
        <w:t>-</w:t>
      </w:r>
      <w:r w:rsidRPr="00896D37">
        <w:rPr>
          <w:sz w:val="16"/>
          <w:lang w:val="en-US"/>
        </w:rPr>
        <w:t>mail</w:t>
      </w:r>
      <w:r w:rsidRPr="00896D37">
        <w:rPr>
          <w:sz w:val="16"/>
        </w:rPr>
        <w:t xml:space="preserve">: </w:t>
      </w:r>
      <w:hyperlink r:id="rId6" w:history="1">
        <w:r w:rsidRPr="00610534">
          <w:rPr>
            <w:rStyle w:val="a8"/>
            <w:sz w:val="16"/>
            <w:lang w:val="en-US"/>
          </w:rPr>
          <w:t>unostcdtt</w:t>
        </w:r>
        <w:r w:rsidRPr="00610534">
          <w:rPr>
            <w:rStyle w:val="a8"/>
            <w:sz w:val="16"/>
          </w:rPr>
          <w:t>@</w:t>
        </w:r>
        <w:r w:rsidRPr="00610534">
          <w:rPr>
            <w:rStyle w:val="a8"/>
            <w:sz w:val="16"/>
            <w:lang w:val="en-US"/>
          </w:rPr>
          <w:t>mail</w:t>
        </w:r>
        <w:r w:rsidRPr="00610534">
          <w:rPr>
            <w:rStyle w:val="a8"/>
            <w:sz w:val="16"/>
          </w:rPr>
          <w:t>.</w:t>
        </w:r>
        <w:proofErr w:type="spellStart"/>
        <w:r w:rsidRPr="00610534">
          <w:rPr>
            <w:rStyle w:val="a8"/>
            <w:sz w:val="16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Y="290"/>
        <w:tblW w:w="0" w:type="auto"/>
        <w:tblLook w:val="01E0" w:firstRow="1" w:lastRow="1" w:firstColumn="1" w:lastColumn="1" w:noHBand="0" w:noVBand="0"/>
      </w:tblPr>
      <w:tblGrid>
        <w:gridCol w:w="5328"/>
        <w:gridCol w:w="4668"/>
      </w:tblGrid>
      <w:tr w:rsidR="00933CD7" w:rsidRPr="00896D37" w:rsidTr="00933CD7">
        <w:tc>
          <w:tcPr>
            <w:tcW w:w="5328" w:type="dxa"/>
          </w:tcPr>
          <w:p w:rsidR="00933CD7" w:rsidRPr="00896D37" w:rsidRDefault="00933CD7" w:rsidP="00933CD7">
            <w:pPr>
              <w:ind w:right="60"/>
              <w:rPr>
                <w:color w:val="000000"/>
                <w:sz w:val="26"/>
                <w:szCs w:val="26"/>
              </w:rPr>
            </w:pPr>
            <w:r w:rsidRPr="00896D37">
              <w:rPr>
                <w:color w:val="000000"/>
                <w:sz w:val="26"/>
                <w:szCs w:val="26"/>
              </w:rPr>
              <w:t xml:space="preserve">Рассмотрено на заседании </w:t>
            </w:r>
          </w:p>
          <w:p w:rsidR="00933CD7" w:rsidRPr="00896D37" w:rsidRDefault="00933CD7" w:rsidP="00933CD7">
            <w:pPr>
              <w:ind w:right="60"/>
              <w:rPr>
                <w:color w:val="000000"/>
                <w:sz w:val="26"/>
                <w:szCs w:val="26"/>
              </w:rPr>
            </w:pPr>
            <w:r w:rsidRPr="00896D37">
              <w:rPr>
                <w:color w:val="000000"/>
                <w:sz w:val="26"/>
                <w:szCs w:val="26"/>
              </w:rPr>
              <w:t xml:space="preserve">педагогического совета </w:t>
            </w:r>
          </w:p>
          <w:p w:rsidR="00933CD7" w:rsidRPr="00896D37" w:rsidRDefault="00933CD7" w:rsidP="00933CD7">
            <w:pPr>
              <w:ind w:right="60"/>
              <w:rPr>
                <w:color w:val="000000"/>
                <w:sz w:val="26"/>
                <w:szCs w:val="26"/>
              </w:rPr>
            </w:pPr>
            <w:r w:rsidRPr="00896D37">
              <w:rPr>
                <w:color w:val="000000"/>
                <w:sz w:val="26"/>
                <w:szCs w:val="26"/>
              </w:rPr>
              <w:t>от«____»__________20___г.</w:t>
            </w:r>
          </w:p>
          <w:p w:rsidR="00933CD7" w:rsidRPr="00896D37" w:rsidRDefault="00933CD7" w:rsidP="00933CD7">
            <w:pPr>
              <w:ind w:right="60"/>
              <w:rPr>
                <w:color w:val="000000"/>
              </w:rPr>
            </w:pPr>
            <w:r w:rsidRPr="00896D37">
              <w:rPr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933CD7" w:rsidRPr="00896D37" w:rsidRDefault="00933CD7" w:rsidP="00933CD7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896D37">
              <w:rPr>
                <w:color w:val="000000"/>
                <w:sz w:val="26"/>
                <w:szCs w:val="26"/>
              </w:rPr>
              <w:t>Утверждаю:</w:t>
            </w:r>
          </w:p>
          <w:p w:rsidR="00933CD7" w:rsidRPr="00896D37" w:rsidRDefault="00933CD7" w:rsidP="00933CD7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896D37">
              <w:rPr>
                <w:color w:val="000000"/>
                <w:sz w:val="26"/>
                <w:szCs w:val="26"/>
              </w:rPr>
              <w:t>Директор МБУ ДО ЦДТТ «Юность»</w:t>
            </w:r>
          </w:p>
          <w:p w:rsidR="00933CD7" w:rsidRPr="00896D37" w:rsidRDefault="00933CD7" w:rsidP="00933CD7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896D37">
              <w:rPr>
                <w:color w:val="000000"/>
                <w:sz w:val="26"/>
                <w:szCs w:val="26"/>
              </w:rPr>
              <w:tab/>
              <w:t>____________О.Л. Краснов</w:t>
            </w:r>
          </w:p>
          <w:p w:rsidR="00933CD7" w:rsidRPr="00896D37" w:rsidRDefault="00933CD7" w:rsidP="00933CD7">
            <w:pPr>
              <w:pStyle w:val="a9"/>
              <w:spacing w:before="120" w:after="120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96D37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       «____»___________20___г.</w:t>
            </w:r>
            <w:r w:rsidRPr="00896D37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933CD7" w:rsidRPr="00896D37" w:rsidRDefault="00933CD7" w:rsidP="00933CD7">
            <w:pPr>
              <w:ind w:right="60"/>
            </w:pPr>
          </w:p>
          <w:p w:rsidR="00933CD7" w:rsidRPr="00896D37" w:rsidRDefault="00F04D8F" w:rsidP="00933CD7">
            <w:pPr>
              <w:ind w:right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A86DEE" w:rsidRPr="00896D37" w:rsidRDefault="00A86DEE" w:rsidP="00933CD7">
      <w:pPr>
        <w:ind w:right="60"/>
        <w:rPr>
          <w:b/>
          <w:sz w:val="40"/>
          <w:szCs w:val="32"/>
        </w:rPr>
      </w:pPr>
      <w:r w:rsidRPr="00896D37">
        <w:rPr>
          <w:b/>
          <w:color w:val="000000"/>
          <w:sz w:val="26"/>
          <w:szCs w:val="26"/>
        </w:rPr>
        <w:t xml:space="preserve">         </w:t>
      </w:r>
      <w:r w:rsidRPr="00896D37">
        <w:rPr>
          <w:b/>
          <w:color w:val="000000"/>
          <w:sz w:val="26"/>
          <w:szCs w:val="26"/>
        </w:rPr>
        <w:tab/>
      </w:r>
      <w:r w:rsidRPr="00896D37">
        <w:rPr>
          <w:b/>
          <w:sz w:val="40"/>
          <w:szCs w:val="32"/>
        </w:rPr>
        <w:t>Дополнительная общеразвивающая программа</w:t>
      </w:r>
    </w:p>
    <w:p w:rsidR="00A86DEE" w:rsidRPr="00896D37" w:rsidRDefault="00A86DEE" w:rsidP="00A86DEE">
      <w:pPr>
        <w:spacing w:before="120" w:after="120"/>
        <w:ind w:left="-720" w:right="60"/>
        <w:jc w:val="center"/>
        <w:rPr>
          <w:sz w:val="40"/>
          <w:szCs w:val="32"/>
        </w:rPr>
      </w:pPr>
      <w:r>
        <w:rPr>
          <w:sz w:val="40"/>
          <w:szCs w:val="32"/>
        </w:rPr>
        <w:t>Физкультурно-спортивной</w:t>
      </w:r>
      <w:r w:rsidRPr="00896D37">
        <w:rPr>
          <w:sz w:val="40"/>
          <w:szCs w:val="32"/>
        </w:rPr>
        <w:t xml:space="preserve"> направленности</w:t>
      </w:r>
    </w:p>
    <w:p w:rsidR="00A86DEE" w:rsidRPr="00896D37" w:rsidRDefault="00A86DEE" w:rsidP="00A86DEE">
      <w:pPr>
        <w:spacing w:before="120" w:after="120"/>
        <w:ind w:left="-720" w:right="60"/>
        <w:jc w:val="center"/>
        <w:rPr>
          <w:sz w:val="36"/>
          <w:szCs w:val="36"/>
        </w:rPr>
      </w:pPr>
      <w:r w:rsidRPr="00896D37">
        <w:rPr>
          <w:sz w:val="36"/>
          <w:szCs w:val="36"/>
        </w:rPr>
        <w:t>творческого объединения</w:t>
      </w:r>
    </w:p>
    <w:p w:rsidR="00A86DEE" w:rsidRPr="00896D37" w:rsidRDefault="00A86DEE" w:rsidP="00A86DEE">
      <w:pPr>
        <w:spacing w:before="120" w:after="120"/>
        <w:ind w:left="-720" w:right="60"/>
        <w:jc w:val="center"/>
        <w:rPr>
          <w:b/>
          <w:sz w:val="36"/>
          <w:szCs w:val="36"/>
        </w:rPr>
      </w:pPr>
      <w:r w:rsidRPr="00896D37">
        <w:rPr>
          <w:b/>
          <w:sz w:val="36"/>
          <w:szCs w:val="36"/>
        </w:rPr>
        <w:t>«</w:t>
      </w:r>
      <w:r w:rsidR="00C62646">
        <w:rPr>
          <w:b/>
          <w:sz w:val="36"/>
          <w:szCs w:val="36"/>
        </w:rPr>
        <w:t>Авто-</w:t>
      </w:r>
      <w:proofErr w:type="spellStart"/>
      <w:r w:rsidR="00C62646">
        <w:rPr>
          <w:b/>
          <w:sz w:val="36"/>
          <w:szCs w:val="36"/>
        </w:rPr>
        <w:t>Мото</w:t>
      </w:r>
      <w:proofErr w:type="spellEnd"/>
      <w:r w:rsidRPr="00896D37">
        <w:rPr>
          <w:b/>
          <w:sz w:val="36"/>
          <w:szCs w:val="36"/>
        </w:rPr>
        <w:t>»</w:t>
      </w:r>
    </w:p>
    <w:p w:rsidR="00A86DEE" w:rsidRPr="00896D37" w:rsidRDefault="00A86DEE" w:rsidP="00A86DEE">
      <w:pPr>
        <w:spacing w:before="120" w:after="120"/>
        <w:ind w:left="-720" w:right="60"/>
        <w:jc w:val="center"/>
        <w:rPr>
          <w:b/>
          <w:sz w:val="36"/>
          <w:szCs w:val="36"/>
        </w:rPr>
      </w:pPr>
      <w:r w:rsidRPr="00896D37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базовый</w:t>
      </w:r>
      <w:r w:rsidRPr="00896D37">
        <w:rPr>
          <w:b/>
          <w:sz w:val="36"/>
          <w:szCs w:val="36"/>
        </w:rPr>
        <w:t xml:space="preserve"> уровень)</w:t>
      </w:r>
    </w:p>
    <w:p w:rsidR="00A86DEE" w:rsidRPr="00896D37" w:rsidRDefault="00A86DEE" w:rsidP="00A86DEE">
      <w:pPr>
        <w:spacing w:before="120" w:after="120"/>
        <w:ind w:left="-720" w:right="60"/>
        <w:jc w:val="center"/>
      </w:pPr>
      <w:r w:rsidRPr="00896D37">
        <w:t>Возраст обучающихся:</w:t>
      </w:r>
      <w:r>
        <w:t xml:space="preserve"> </w:t>
      </w:r>
      <w:r w:rsidR="009B6F3F">
        <w:t>12</w:t>
      </w:r>
      <w:r w:rsidRPr="00896D37">
        <w:t>-1</w:t>
      </w:r>
      <w:r w:rsidR="009B6F3F">
        <w:t>8</w:t>
      </w:r>
      <w:r w:rsidRPr="00896D37">
        <w:t xml:space="preserve"> лет</w:t>
      </w:r>
    </w:p>
    <w:p w:rsidR="00A86DEE" w:rsidRPr="00896D37" w:rsidRDefault="00A86DEE" w:rsidP="00A86DEE">
      <w:pPr>
        <w:ind w:left="-720" w:right="60"/>
        <w:jc w:val="center"/>
      </w:pPr>
      <w:r w:rsidRPr="00896D37">
        <w:t xml:space="preserve">Срок реализации программы: </w:t>
      </w:r>
      <w:r>
        <w:t>3</w:t>
      </w:r>
      <w:r w:rsidRPr="00896D37">
        <w:t xml:space="preserve"> год</w:t>
      </w:r>
      <w:r>
        <w:t>а</w:t>
      </w:r>
    </w:p>
    <w:p w:rsidR="00A86DEE" w:rsidRPr="00896D37" w:rsidRDefault="00A86DEE" w:rsidP="00A86DEE">
      <w:pPr>
        <w:spacing w:before="120" w:after="120"/>
        <w:ind w:left="-720" w:right="60"/>
        <w:jc w:val="center"/>
      </w:pPr>
    </w:p>
    <w:p w:rsidR="00A86DEE" w:rsidRPr="00896D37" w:rsidRDefault="00A86DEE" w:rsidP="00A86DEE">
      <w:pPr>
        <w:ind w:left="4860" w:right="60"/>
        <w:jc w:val="right"/>
        <w:rPr>
          <w:b/>
        </w:rPr>
      </w:pPr>
    </w:p>
    <w:p w:rsidR="00A86DEE" w:rsidRPr="00896D37" w:rsidRDefault="00A86DEE" w:rsidP="00A86DEE">
      <w:pPr>
        <w:ind w:left="4860" w:right="60"/>
        <w:jc w:val="right"/>
        <w:rPr>
          <w:b/>
          <w:sz w:val="24"/>
          <w:szCs w:val="24"/>
        </w:rPr>
      </w:pPr>
      <w:r w:rsidRPr="00896D37">
        <w:rPr>
          <w:b/>
          <w:sz w:val="24"/>
          <w:szCs w:val="24"/>
        </w:rPr>
        <w:t xml:space="preserve">Составитель: </w:t>
      </w:r>
    </w:p>
    <w:p w:rsidR="00A86DEE" w:rsidRPr="00896D37" w:rsidRDefault="00E67DF8" w:rsidP="00A86DEE">
      <w:pPr>
        <w:ind w:left="4860" w:right="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Иванов Сергей Николаевич</w:t>
      </w:r>
      <w:r w:rsidR="00A86DEE" w:rsidRPr="00896D37">
        <w:rPr>
          <w:b/>
          <w:sz w:val="24"/>
          <w:szCs w:val="24"/>
        </w:rPr>
        <w:t>,</w:t>
      </w:r>
    </w:p>
    <w:p w:rsidR="00A86DEE" w:rsidRPr="00896D37" w:rsidRDefault="00A86DEE" w:rsidP="00A86DEE">
      <w:pPr>
        <w:ind w:left="4860" w:right="60"/>
        <w:jc w:val="right"/>
        <w:rPr>
          <w:sz w:val="24"/>
          <w:szCs w:val="24"/>
        </w:rPr>
      </w:pPr>
      <w:r w:rsidRPr="00896D37">
        <w:rPr>
          <w:sz w:val="24"/>
          <w:szCs w:val="24"/>
        </w:rPr>
        <w:t>педагог дополнительного образования</w:t>
      </w:r>
    </w:p>
    <w:p w:rsidR="00A86DEE" w:rsidRPr="00896D37" w:rsidRDefault="00A86DEE" w:rsidP="00A86DEE">
      <w:pPr>
        <w:ind w:left="4860" w:right="60"/>
        <w:jc w:val="right"/>
        <w:rPr>
          <w:b/>
          <w:sz w:val="24"/>
          <w:szCs w:val="24"/>
        </w:rPr>
      </w:pPr>
      <w:r w:rsidRPr="00896D37">
        <w:rPr>
          <w:b/>
          <w:sz w:val="24"/>
          <w:szCs w:val="24"/>
        </w:rPr>
        <w:t>.</w:t>
      </w:r>
    </w:p>
    <w:p w:rsidR="00A86DEE" w:rsidRPr="00896D37" w:rsidRDefault="00A86DEE" w:rsidP="00A86DEE">
      <w:pPr>
        <w:ind w:right="60"/>
        <w:jc w:val="center"/>
        <w:rPr>
          <w:b/>
          <w:sz w:val="24"/>
          <w:szCs w:val="24"/>
        </w:rPr>
      </w:pPr>
      <w:r w:rsidRPr="00896D37">
        <w:rPr>
          <w:sz w:val="24"/>
          <w:szCs w:val="24"/>
        </w:rPr>
        <w:t xml:space="preserve">                            г. Сергиев Посад, 20</w:t>
      </w:r>
      <w:r w:rsidR="00766FCE">
        <w:rPr>
          <w:sz w:val="24"/>
          <w:szCs w:val="24"/>
        </w:rPr>
        <w:t>1</w:t>
      </w:r>
      <w:r w:rsidR="00C62646">
        <w:rPr>
          <w:sz w:val="24"/>
          <w:szCs w:val="24"/>
        </w:rPr>
        <w:t>7</w:t>
      </w:r>
    </w:p>
    <w:p w:rsidR="00933CD7" w:rsidRDefault="00B5671A" w:rsidP="00B5671A">
      <w:pPr>
        <w:pStyle w:val="a3"/>
        <w:shd w:val="clear" w:color="auto" w:fill="FFFFFF"/>
        <w:spacing w:before="0" w:beforeAutospacing="0" w:after="150" w:afterAutospacing="0"/>
        <w:rPr>
          <w:rStyle w:val="ab"/>
          <w:rFonts w:eastAsia="Arial Unicode MS"/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933CD7" w:rsidRDefault="00933CD7" w:rsidP="00B5671A">
      <w:pPr>
        <w:pStyle w:val="a3"/>
        <w:shd w:val="clear" w:color="auto" w:fill="FFFFFF"/>
        <w:spacing w:before="0" w:beforeAutospacing="0" w:after="150" w:afterAutospacing="0"/>
        <w:rPr>
          <w:rStyle w:val="ab"/>
          <w:rFonts w:eastAsia="Arial Unicode MS"/>
          <w:color w:val="333333"/>
          <w:sz w:val="21"/>
          <w:szCs w:val="21"/>
        </w:rPr>
      </w:pPr>
    </w:p>
    <w:p w:rsidR="00B5671A" w:rsidRPr="00097005" w:rsidRDefault="00B5671A" w:rsidP="00933C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lastRenderedPageBreak/>
        <w:t>СОДЕРЖАНИЕ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4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7"/>
          <w:szCs w:val="27"/>
        </w:rPr>
      </w:pPr>
      <w:r w:rsidRPr="00097005">
        <w:rPr>
          <w:b w:val="0"/>
          <w:bCs w:val="0"/>
          <w:color w:val="333333"/>
          <w:sz w:val="27"/>
          <w:szCs w:val="27"/>
        </w:rPr>
        <w:t>ПОЯСНИТЕЛЬНАЯ  ЗАПИСКА                                               3</w:t>
      </w:r>
    </w:p>
    <w:p w:rsidR="00B5671A" w:rsidRPr="00097005" w:rsidRDefault="00B5671A" w:rsidP="00762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УЧЕБНЫЙ ПЛАН 16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1 год обучения                                                                                                         16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2 год обучения                                                                                                         17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3 год обучения и старше                                                                                         18</w:t>
      </w:r>
    </w:p>
    <w:p w:rsidR="00B5671A" w:rsidRPr="00097005" w:rsidRDefault="00E456B6" w:rsidP="00762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Результаты                                                                                                  </w:t>
      </w:r>
      <w:r w:rsidR="00B5671A"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19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2.1. </w:t>
      </w:r>
      <w:r w:rsidR="00E456B6">
        <w:rPr>
          <w:color w:val="333333"/>
          <w:sz w:val="21"/>
          <w:szCs w:val="21"/>
        </w:rPr>
        <w:t>Результаты</w:t>
      </w:r>
      <w:r w:rsidR="00E456B6" w:rsidRPr="00097005">
        <w:rPr>
          <w:color w:val="333333"/>
          <w:sz w:val="21"/>
          <w:szCs w:val="21"/>
        </w:rPr>
        <w:t xml:space="preserve"> </w:t>
      </w:r>
      <w:r w:rsidRPr="00097005">
        <w:rPr>
          <w:color w:val="333333"/>
          <w:sz w:val="21"/>
          <w:szCs w:val="21"/>
        </w:rPr>
        <w:t>первого года обучения                            </w:t>
      </w:r>
      <w:r w:rsidR="00E456B6">
        <w:rPr>
          <w:color w:val="333333"/>
          <w:sz w:val="21"/>
          <w:szCs w:val="21"/>
        </w:rPr>
        <w:t xml:space="preserve">                              </w:t>
      </w:r>
      <w:r w:rsidRPr="00097005">
        <w:rPr>
          <w:color w:val="333333"/>
          <w:sz w:val="21"/>
          <w:szCs w:val="21"/>
        </w:rPr>
        <w:t>          19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2.2. </w:t>
      </w:r>
      <w:r w:rsidR="00E456B6">
        <w:rPr>
          <w:color w:val="333333"/>
          <w:sz w:val="21"/>
          <w:szCs w:val="21"/>
        </w:rPr>
        <w:t>Результаты</w:t>
      </w:r>
      <w:r w:rsidR="00E456B6" w:rsidRPr="00097005">
        <w:rPr>
          <w:color w:val="333333"/>
          <w:sz w:val="21"/>
          <w:szCs w:val="21"/>
        </w:rPr>
        <w:t xml:space="preserve"> </w:t>
      </w:r>
      <w:r w:rsidRPr="00097005">
        <w:rPr>
          <w:color w:val="333333"/>
          <w:sz w:val="21"/>
          <w:szCs w:val="21"/>
        </w:rPr>
        <w:t>работы второго года обучения                    </w:t>
      </w:r>
      <w:r w:rsidR="00E456B6">
        <w:rPr>
          <w:color w:val="333333"/>
          <w:sz w:val="21"/>
          <w:szCs w:val="21"/>
        </w:rPr>
        <w:t xml:space="preserve">                             </w:t>
      </w:r>
      <w:r w:rsidRPr="00097005">
        <w:rPr>
          <w:color w:val="333333"/>
          <w:sz w:val="21"/>
          <w:szCs w:val="21"/>
        </w:rPr>
        <w:t>     21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2.3. </w:t>
      </w:r>
      <w:r w:rsidR="00E456B6">
        <w:rPr>
          <w:color w:val="333333"/>
          <w:sz w:val="21"/>
          <w:szCs w:val="21"/>
        </w:rPr>
        <w:t>Результаты</w:t>
      </w:r>
      <w:r w:rsidR="00E456B6" w:rsidRPr="00097005">
        <w:rPr>
          <w:color w:val="333333"/>
          <w:sz w:val="21"/>
          <w:szCs w:val="21"/>
        </w:rPr>
        <w:t xml:space="preserve"> </w:t>
      </w:r>
      <w:r w:rsidRPr="00097005">
        <w:rPr>
          <w:color w:val="333333"/>
          <w:sz w:val="21"/>
          <w:szCs w:val="21"/>
        </w:rPr>
        <w:t>работы третьего года обучения                     </w:t>
      </w:r>
      <w:r w:rsidR="00E456B6">
        <w:rPr>
          <w:color w:val="333333"/>
          <w:sz w:val="21"/>
          <w:szCs w:val="21"/>
        </w:rPr>
        <w:t xml:space="preserve">                            </w:t>
      </w:r>
      <w:r w:rsidRPr="00097005">
        <w:rPr>
          <w:color w:val="333333"/>
          <w:sz w:val="21"/>
          <w:szCs w:val="21"/>
        </w:rPr>
        <w:t>   23</w:t>
      </w:r>
    </w:p>
    <w:p w:rsidR="00B5671A" w:rsidRPr="00097005" w:rsidRDefault="00B5671A" w:rsidP="00762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СОДЕРЖАНИЕ ПРОГРАММЫ 25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3.1. 1 год обучения                                                                                                   25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3.2. 2 год обучения                                                                                                   30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3.3. 3 года обучения и старше                                                                                 34</w:t>
      </w:r>
    </w:p>
    <w:p w:rsidR="00B5671A" w:rsidRPr="00097005" w:rsidRDefault="00B5671A" w:rsidP="007625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ДИАГНОСТИКА ДОСТИЖЕНИЙ 37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5. ДИДАКТИЧЕСКИЙ МАТЕРИАЛ                                                                     39</w:t>
      </w:r>
    </w:p>
    <w:p w:rsidR="00B5671A" w:rsidRPr="00097005" w:rsidRDefault="00F04D8F" w:rsidP="007625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ы</w:t>
      </w:r>
    </w:p>
    <w:p w:rsidR="00B5671A" w:rsidRPr="00097005" w:rsidRDefault="00B5671A" w:rsidP="007625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СПИСОК РЕКОМЕНДУЕМОЙ ЛИТЕРАТУРЫ 40</w:t>
      </w:r>
    </w:p>
    <w:p w:rsidR="00097005" w:rsidRDefault="00097005" w:rsidP="00B5671A">
      <w:pPr>
        <w:pStyle w:val="a3"/>
        <w:shd w:val="clear" w:color="auto" w:fill="FFFFFF"/>
        <w:spacing w:before="0" w:beforeAutospacing="0" w:after="150" w:afterAutospacing="0"/>
        <w:rPr>
          <w:rStyle w:val="ab"/>
          <w:rFonts w:eastAsia="Arial Unicode MS"/>
          <w:color w:val="333333"/>
          <w:sz w:val="21"/>
          <w:szCs w:val="21"/>
        </w:rPr>
      </w:pPr>
    </w:p>
    <w:p w:rsidR="00097005" w:rsidRDefault="00097005" w:rsidP="00B5671A">
      <w:pPr>
        <w:pStyle w:val="a3"/>
        <w:shd w:val="clear" w:color="auto" w:fill="FFFFFF"/>
        <w:spacing w:before="0" w:beforeAutospacing="0" w:after="150" w:afterAutospacing="0"/>
        <w:rPr>
          <w:rStyle w:val="ab"/>
          <w:rFonts w:eastAsia="Arial Unicode MS"/>
          <w:color w:val="333333"/>
          <w:sz w:val="21"/>
          <w:szCs w:val="21"/>
        </w:rPr>
      </w:pPr>
    </w:p>
    <w:p w:rsidR="00097005" w:rsidRDefault="00097005" w:rsidP="00B5671A">
      <w:pPr>
        <w:pStyle w:val="a3"/>
        <w:shd w:val="clear" w:color="auto" w:fill="FFFFFF"/>
        <w:spacing w:before="0" w:beforeAutospacing="0" w:after="150" w:afterAutospacing="0"/>
        <w:rPr>
          <w:rStyle w:val="ab"/>
          <w:rFonts w:eastAsia="Arial Unicode MS"/>
          <w:color w:val="333333"/>
          <w:sz w:val="21"/>
          <w:szCs w:val="21"/>
        </w:rPr>
      </w:pPr>
    </w:p>
    <w:p w:rsidR="00097005" w:rsidRDefault="00097005" w:rsidP="00B5671A">
      <w:pPr>
        <w:pStyle w:val="a3"/>
        <w:shd w:val="clear" w:color="auto" w:fill="FFFFFF"/>
        <w:spacing w:before="0" w:beforeAutospacing="0" w:after="150" w:afterAutospacing="0"/>
        <w:rPr>
          <w:rStyle w:val="ab"/>
          <w:rFonts w:eastAsia="Arial Unicode MS"/>
          <w:color w:val="333333"/>
          <w:sz w:val="21"/>
          <w:szCs w:val="21"/>
        </w:rPr>
      </w:pPr>
    </w:p>
    <w:p w:rsidR="002A5F09" w:rsidRDefault="002A5F09">
      <w:pPr>
        <w:rPr>
          <w:rStyle w:val="ab"/>
          <w:rFonts w:ascii="Times New Roman" w:eastAsia="Arial Unicode MS" w:hAnsi="Times New Roman" w:cs="Times New Roman"/>
          <w:color w:val="333333"/>
          <w:sz w:val="21"/>
          <w:szCs w:val="21"/>
        </w:rPr>
      </w:pPr>
      <w:r>
        <w:rPr>
          <w:rStyle w:val="ab"/>
          <w:rFonts w:eastAsia="Arial Unicode MS"/>
          <w:color w:val="333333"/>
          <w:sz w:val="21"/>
          <w:szCs w:val="21"/>
        </w:rPr>
        <w:br w:type="page"/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lastRenderedPageBreak/>
        <w:t>1. ПОЯСНИТЕЛЬНАЯ  ЗАПИСКА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Образовательная программа секции «</w:t>
      </w:r>
      <w:r w:rsidR="00C62646">
        <w:rPr>
          <w:color w:val="333333"/>
          <w:sz w:val="21"/>
          <w:szCs w:val="21"/>
        </w:rPr>
        <w:t>Авто-</w:t>
      </w:r>
      <w:proofErr w:type="spellStart"/>
      <w:r w:rsidR="00C62646">
        <w:rPr>
          <w:color w:val="333333"/>
          <w:sz w:val="21"/>
          <w:szCs w:val="21"/>
        </w:rPr>
        <w:t>Мото</w:t>
      </w:r>
      <w:proofErr w:type="spellEnd"/>
      <w:r w:rsidRPr="00097005">
        <w:rPr>
          <w:color w:val="333333"/>
          <w:sz w:val="21"/>
          <w:szCs w:val="21"/>
        </w:rPr>
        <w:t>» составлена в соответствии с требованиями следующих основных нормативных документов: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Нормативно-правовая база: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Закон от 29.12.2012г. №273-ФЗ «Об образовании в Российской Федерации»;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— Приказ </w:t>
      </w:r>
      <w:proofErr w:type="spellStart"/>
      <w:r w:rsidRPr="00097005">
        <w:rPr>
          <w:color w:val="333333"/>
          <w:sz w:val="21"/>
          <w:szCs w:val="21"/>
        </w:rPr>
        <w:t>Минобрнауки</w:t>
      </w:r>
      <w:proofErr w:type="spellEnd"/>
      <w:r w:rsidRPr="00097005">
        <w:rPr>
          <w:color w:val="333333"/>
          <w:sz w:val="21"/>
          <w:szCs w:val="21"/>
        </w:rPr>
        <w:t xml:space="preserve"> России «Об утверждении Порядка организации осуществления образовательной деятельности по дополнительным общеобразовательным программам» от 29.08.2013 г. №1008;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— Санитарно-эпидемиологические требования к учреждениям ДОД: </w:t>
      </w:r>
      <w:proofErr w:type="spellStart"/>
      <w:r w:rsidRPr="00097005">
        <w:rPr>
          <w:color w:val="333333"/>
          <w:sz w:val="21"/>
          <w:szCs w:val="21"/>
        </w:rPr>
        <w:t>СанПин</w:t>
      </w:r>
      <w:proofErr w:type="spellEnd"/>
      <w:r w:rsidRPr="00097005">
        <w:rPr>
          <w:color w:val="333333"/>
          <w:sz w:val="21"/>
          <w:szCs w:val="21"/>
        </w:rPr>
        <w:t xml:space="preserve"> 2.4.4.3172-14 от 04.07.2014 г.;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Концепция развития дополнительного образования детей, принятая Распоряжением Правительства РФ от 04.09.2014 г. №1726-р;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— Письмо </w:t>
      </w:r>
      <w:proofErr w:type="spellStart"/>
      <w:r w:rsidRPr="00097005">
        <w:rPr>
          <w:color w:val="333333"/>
          <w:sz w:val="21"/>
          <w:szCs w:val="21"/>
        </w:rPr>
        <w:t>Монобрнауки</w:t>
      </w:r>
      <w:proofErr w:type="spellEnd"/>
      <w:r w:rsidRPr="00097005">
        <w:rPr>
          <w:color w:val="333333"/>
          <w:sz w:val="21"/>
          <w:szCs w:val="21"/>
        </w:rPr>
        <w:t xml:space="preserve"> РФ от 11.12.2006 г. №06-1844 «О примерных требованиях к программам дополнительного образования детей»;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Указ «О национальной стратегии действий в интересах детей на 2012-2017 годы» №761 от 01.06.2012 г.;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1.1. Направленность </w:t>
      </w:r>
      <w:r w:rsidRPr="00097005">
        <w:rPr>
          <w:color w:val="333333"/>
          <w:sz w:val="21"/>
          <w:szCs w:val="21"/>
        </w:rPr>
        <w:t>дополнительной общеразвивающей программы секции «</w:t>
      </w:r>
      <w:r w:rsidR="00C62646">
        <w:rPr>
          <w:color w:val="333333"/>
          <w:sz w:val="21"/>
          <w:szCs w:val="21"/>
        </w:rPr>
        <w:t>Авто-</w:t>
      </w:r>
      <w:proofErr w:type="spellStart"/>
      <w:r w:rsidR="00C62646">
        <w:rPr>
          <w:color w:val="333333"/>
          <w:sz w:val="21"/>
          <w:szCs w:val="21"/>
        </w:rPr>
        <w:t>Мото</w:t>
      </w:r>
      <w:proofErr w:type="spellEnd"/>
      <w:r w:rsidRPr="00097005">
        <w:rPr>
          <w:color w:val="333333"/>
          <w:sz w:val="21"/>
          <w:szCs w:val="21"/>
        </w:rPr>
        <w:t xml:space="preserve">» — </w:t>
      </w:r>
      <w:r w:rsidR="00DA33D5">
        <w:rPr>
          <w:color w:val="333333"/>
          <w:sz w:val="21"/>
          <w:szCs w:val="21"/>
        </w:rPr>
        <w:t>физкультурно-спортивная</w:t>
      </w:r>
      <w:r w:rsidRPr="00097005">
        <w:rPr>
          <w:color w:val="333333"/>
          <w:sz w:val="21"/>
          <w:szCs w:val="21"/>
        </w:rPr>
        <w:t>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1.2.</w:t>
      </w:r>
      <w:r w:rsidRPr="00097005">
        <w:rPr>
          <w:color w:val="333333"/>
          <w:sz w:val="21"/>
          <w:szCs w:val="21"/>
        </w:rPr>
        <w:t> В связи с возросшим вниманием правительства РФ к спорту и физической культуре подрастающего поколения, к привлечению молодежи в большой спорт возникла необходимость в организации спортивно-технических клубов, секций.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c"/>
          <w:b/>
          <w:bCs/>
          <w:color w:val="333333"/>
          <w:sz w:val="21"/>
          <w:szCs w:val="21"/>
          <w:u w:val="single"/>
        </w:rPr>
        <w:t>Актуальность.</w:t>
      </w:r>
      <w:r w:rsidRPr="00097005">
        <w:rPr>
          <w:color w:val="333333"/>
          <w:sz w:val="21"/>
          <w:szCs w:val="21"/>
        </w:rPr>
        <w:t xml:space="preserve"> Спорт имеет много направлений, известных и не очень. Среди </w:t>
      </w:r>
      <w:proofErr w:type="gramStart"/>
      <w:r w:rsidRPr="00097005">
        <w:rPr>
          <w:color w:val="333333"/>
          <w:sz w:val="21"/>
          <w:szCs w:val="21"/>
        </w:rPr>
        <w:t>известных</w:t>
      </w:r>
      <w:proofErr w:type="gramEnd"/>
      <w:r w:rsidRPr="00097005">
        <w:rPr>
          <w:color w:val="333333"/>
          <w:sz w:val="21"/>
          <w:szCs w:val="21"/>
        </w:rPr>
        <w:t xml:space="preserve"> – мотоспорт. Он объединяет людей, похожих по темпераменту, запасу знаний, увлечениям, физическим и интеллектуальным возможностям, неформально группирует их в команды, разрушая психологические барьеры и значимость социального положения, заставляет обмениваться практическими навыками и знаниями, и иногда – отстаивать честь города (региона, страны) на спортивной арене. Для занятий мотоспортом требуется хорошее здоровье, устойчивая психика, дисциплинированность, самоотверженность. С технической точки зрения мотоспорт способствует решению конструктивных задач, накоплению информации и поиску новых идей для совершенствования серийной продукции. Таким образом, мотоспорт и автомобилестроение взаимно дополняют друг друга в широкой области человеческой деятельности. С экономической точки зрения мотоспорт оказывает существенное влияние на реализацию продукции и запасных частей. Ведь одобрение у потребителей получают те марки машин и мотоциклов, которые успешно выдержали различные испытания в соревнованиях. Нельзя не учитывать и то, что мотоспорт является одним из массовых спортивных зрелищ.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Сегодня нет необходимости доказывать огромное значение регулярных занятий физическими упражнениями для укрепления здоровья, предупреждения заболеваний, повышения устойчивости и сопротивляемости организма. При правильной тренировке и здоровом образе жизни люди могут длительно сохранять здоровье и высокие функциональные возможности организма. Мотоспорт является активным помощником в этом направлении. Ведь в этом виде спорта спортсмен не только активизирует резервные силы организма (задействованы практически все отделы мускулатуры спортсмена), но и ведет активную умственную работу по оттачиванию навыков и настройке мотоцикла. Заболевания у </w:t>
      </w:r>
      <w:proofErr w:type="spellStart"/>
      <w:r w:rsidRPr="00097005">
        <w:rPr>
          <w:color w:val="333333"/>
          <w:sz w:val="21"/>
          <w:szCs w:val="21"/>
        </w:rPr>
        <w:t>мотоспортсменов</w:t>
      </w:r>
      <w:proofErr w:type="spellEnd"/>
      <w:r w:rsidRPr="00097005">
        <w:rPr>
          <w:color w:val="333333"/>
          <w:sz w:val="21"/>
          <w:szCs w:val="21"/>
        </w:rPr>
        <w:t xml:space="preserve"> — результат не занятий спортом как таковых, а определенных «факторов риска». Их изучение, с учетом специфики каждого вида мотоспорта, выявление, предупреждение и устранение значительно </w:t>
      </w:r>
      <w:proofErr w:type="gramStart"/>
      <w:r w:rsidRPr="00097005">
        <w:rPr>
          <w:color w:val="333333"/>
          <w:sz w:val="21"/>
          <w:szCs w:val="21"/>
        </w:rPr>
        <w:t>уменьшат возможность повреждения здоровья позволят</w:t>
      </w:r>
      <w:proofErr w:type="gramEnd"/>
      <w:r w:rsidRPr="00097005">
        <w:rPr>
          <w:color w:val="333333"/>
          <w:sz w:val="21"/>
          <w:szCs w:val="21"/>
        </w:rPr>
        <w:t xml:space="preserve"> сохранить его даже в условиях самой напряженной тренировки, а тем самым будут способствовать совершенствованию тренировочного процесса, повышению спортивных результатов и надежности спортсменов, усилят социальную значимость спорта.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gramStart"/>
      <w:r w:rsidRPr="00097005">
        <w:rPr>
          <w:color w:val="333333"/>
          <w:sz w:val="21"/>
          <w:szCs w:val="21"/>
        </w:rPr>
        <w:t>Распространенное же среди определенной части ученых, тренеров, спортсменов и журналистов мнение о несоответствии понятий «спорт» (мотоспорт, все-таки, несет в себе некоторую опасность для здоровья) и «здоровье» не только не имеет достаточных оснований, но и опасно, ибо создает представление об определенной фатальности, мешает тем самым поиску и устранению факторов риска, ставит под сомнение целесообразность достижения рекордных результатов.</w:t>
      </w:r>
      <w:proofErr w:type="gramEnd"/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lastRenderedPageBreak/>
        <w:t xml:space="preserve">Мотокросс подразумевает под собой дуэт человека и двухколесной машины, сочетает в себе физические нагрузки, а также умственные – по совершенствованию мотоцикла, необходимому для побед в соревнованиях. Мотоспорт уникален тем, что, хотя мотоциклист и перемещается за счет работы силового агрегата, но все равно он должен затрачивать энергию. </w:t>
      </w:r>
      <w:proofErr w:type="spellStart"/>
      <w:r w:rsidRPr="00097005">
        <w:rPr>
          <w:color w:val="333333"/>
          <w:sz w:val="21"/>
          <w:szCs w:val="21"/>
        </w:rPr>
        <w:t>Энергозатраты</w:t>
      </w:r>
      <w:proofErr w:type="spellEnd"/>
      <w:r w:rsidRPr="00097005">
        <w:rPr>
          <w:color w:val="333333"/>
          <w:sz w:val="21"/>
          <w:szCs w:val="21"/>
        </w:rPr>
        <w:t xml:space="preserve"> проявляются в маневрировании, изменении положения центра тяжести и других приемах пилотирования. Затраты эти немалые, иначе мотоспорт не был бы спортом. К тому же для достижения успехов в мотоспорте нужно затрачивать умственные усилия: не только «прикинуть», как «воткнуть» движок большего «калибра», но даже в ходе соревнований подмечать все реакции машины на свои действия. На основе выводов намечается направление усовершенствования, далее — методы его наиболее выгодного воплощения, обкатка, тренировка, состязание…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c"/>
          <w:b/>
          <w:bCs/>
          <w:color w:val="333333"/>
          <w:sz w:val="21"/>
          <w:szCs w:val="21"/>
        </w:rPr>
        <w:t>1.3. </w:t>
      </w:r>
      <w:r w:rsidRPr="00097005">
        <w:rPr>
          <w:rStyle w:val="ac"/>
          <w:b/>
          <w:bCs/>
          <w:color w:val="333333"/>
          <w:sz w:val="21"/>
          <w:szCs w:val="21"/>
          <w:u w:val="single"/>
        </w:rPr>
        <w:t>Цель</w:t>
      </w:r>
      <w:r w:rsidRPr="00097005">
        <w:rPr>
          <w:color w:val="333333"/>
          <w:sz w:val="21"/>
          <w:szCs w:val="21"/>
        </w:rPr>
        <w:t> работы секции «</w:t>
      </w:r>
      <w:r w:rsidR="00C62646">
        <w:rPr>
          <w:color w:val="333333"/>
          <w:sz w:val="21"/>
          <w:szCs w:val="21"/>
        </w:rPr>
        <w:t>Авто-</w:t>
      </w:r>
      <w:proofErr w:type="spellStart"/>
      <w:r w:rsidR="00C62646">
        <w:rPr>
          <w:color w:val="333333"/>
          <w:sz w:val="21"/>
          <w:szCs w:val="21"/>
        </w:rPr>
        <w:t>Мото</w:t>
      </w:r>
      <w:proofErr w:type="spellEnd"/>
      <w:r w:rsidRPr="00097005">
        <w:rPr>
          <w:color w:val="333333"/>
          <w:sz w:val="21"/>
          <w:szCs w:val="21"/>
        </w:rPr>
        <w:t>» состоит в развитии интереса подростков к активным видам спорта, авт</w:t>
      </w:r>
      <w:proofErr w:type="gramStart"/>
      <w:r w:rsidRPr="00097005">
        <w:rPr>
          <w:color w:val="333333"/>
          <w:sz w:val="21"/>
          <w:szCs w:val="21"/>
        </w:rPr>
        <w:t>о-</w:t>
      </w:r>
      <w:proofErr w:type="gramEnd"/>
      <w:r w:rsidRPr="00097005">
        <w:rPr>
          <w:color w:val="333333"/>
          <w:sz w:val="21"/>
          <w:szCs w:val="21"/>
        </w:rPr>
        <w:t xml:space="preserve"> и </w:t>
      </w:r>
      <w:proofErr w:type="spellStart"/>
      <w:r w:rsidRPr="00097005">
        <w:rPr>
          <w:color w:val="333333"/>
          <w:sz w:val="21"/>
          <w:szCs w:val="21"/>
        </w:rPr>
        <w:t>мототехнике</w:t>
      </w:r>
      <w:proofErr w:type="spellEnd"/>
      <w:r w:rsidRPr="00097005">
        <w:rPr>
          <w:color w:val="333333"/>
          <w:sz w:val="21"/>
          <w:szCs w:val="21"/>
        </w:rPr>
        <w:t xml:space="preserve"> через занятия мотокроссом.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Основные мероприятия программы направлены на решение следующих </w:t>
      </w:r>
      <w:r w:rsidRPr="00097005">
        <w:rPr>
          <w:rStyle w:val="ac"/>
          <w:b/>
          <w:bCs/>
          <w:color w:val="333333"/>
          <w:sz w:val="21"/>
          <w:szCs w:val="21"/>
          <w:u w:val="single"/>
        </w:rPr>
        <w:t>задач: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c"/>
          <w:b/>
          <w:bCs/>
          <w:color w:val="333333"/>
          <w:sz w:val="21"/>
          <w:szCs w:val="21"/>
          <w:u w:val="single"/>
        </w:rPr>
        <w:t>Обучающие задачи: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— получение базовых знаний о </w:t>
      </w:r>
      <w:proofErr w:type="spellStart"/>
      <w:r w:rsidRPr="00097005">
        <w:rPr>
          <w:color w:val="333333"/>
          <w:sz w:val="21"/>
          <w:szCs w:val="21"/>
        </w:rPr>
        <w:t>мототехнике</w:t>
      </w:r>
      <w:proofErr w:type="spellEnd"/>
      <w:r w:rsidRPr="00097005">
        <w:rPr>
          <w:color w:val="333333"/>
          <w:sz w:val="21"/>
          <w:szCs w:val="21"/>
        </w:rPr>
        <w:t>,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отработка навыков езды, тех. обслуживания и ремонта спортивных мотоциклов;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получение знаний о принципе работы двигателя;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— </w:t>
      </w:r>
      <w:proofErr w:type="gramStart"/>
      <w:r w:rsidRPr="00097005">
        <w:rPr>
          <w:color w:val="333333"/>
          <w:sz w:val="21"/>
          <w:szCs w:val="21"/>
        </w:rPr>
        <w:t>правилах</w:t>
      </w:r>
      <w:proofErr w:type="gramEnd"/>
      <w:r w:rsidRPr="00097005">
        <w:rPr>
          <w:color w:val="333333"/>
          <w:sz w:val="21"/>
          <w:szCs w:val="21"/>
        </w:rPr>
        <w:t xml:space="preserve"> организации </w:t>
      </w:r>
      <w:proofErr w:type="spellStart"/>
      <w:r w:rsidRPr="00097005">
        <w:rPr>
          <w:color w:val="333333"/>
          <w:sz w:val="21"/>
          <w:szCs w:val="21"/>
        </w:rPr>
        <w:t>мотосоревнований</w:t>
      </w:r>
      <w:proofErr w:type="spellEnd"/>
      <w:r w:rsidRPr="00097005">
        <w:rPr>
          <w:color w:val="333333"/>
          <w:sz w:val="21"/>
          <w:szCs w:val="21"/>
        </w:rPr>
        <w:t>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c"/>
          <w:b/>
          <w:bCs/>
          <w:color w:val="333333"/>
          <w:sz w:val="21"/>
          <w:szCs w:val="21"/>
          <w:u w:val="single"/>
        </w:rPr>
        <w:t>Развивающие задачи: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развитие личностных качеств подростков;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формирование стремления к самореализации и жизненному самоопределению;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сформированное чувство товарищества, взаимопомощи.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c"/>
          <w:b/>
          <w:bCs/>
          <w:color w:val="333333"/>
          <w:sz w:val="21"/>
          <w:szCs w:val="21"/>
          <w:u w:val="single"/>
        </w:rPr>
        <w:t>Воспитывающие задачи: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формирование здорового образа жизни путем привлечения к участию в спортивных мероприятиях;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формирование позитивного мышления, адаптация к социуму.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c"/>
          <w:b/>
          <w:bCs/>
          <w:color w:val="333333"/>
          <w:sz w:val="21"/>
          <w:szCs w:val="21"/>
        </w:rPr>
        <w:t>1.4. Отличительной особенностью</w:t>
      </w:r>
      <w:r w:rsidRPr="00097005">
        <w:rPr>
          <w:color w:val="333333"/>
          <w:sz w:val="21"/>
          <w:szCs w:val="21"/>
        </w:rPr>
        <w:t xml:space="preserve"> данной программы является то, что в настоящее время отсутствуют альтернативные типовые программы дополнительного образования по мотокроссу. Кроме того, данная программа позволяет развивать навыки не только вождения мотоцикла, но и навыки ремонта автотехники </w:t>
      </w:r>
      <w:proofErr w:type="gramStart"/>
      <w:r w:rsidRPr="00097005">
        <w:rPr>
          <w:color w:val="333333"/>
          <w:sz w:val="21"/>
          <w:szCs w:val="21"/>
        </w:rPr>
        <w:t>обучающимися</w:t>
      </w:r>
      <w:proofErr w:type="gramEnd"/>
      <w:r w:rsidRPr="00097005">
        <w:rPr>
          <w:color w:val="333333"/>
          <w:sz w:val="21"/>
          <w:szCs w:val="21"/>
        </w:rPr>
        <w:t xml:space="preserve"> основной ступени общего образования. Это привлекает на занятия тех детей, которые боятся или не могут по различным причинам заниматься скоростной ездой на мотоцикле.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c"/>
          <w:b/>
          <w:bCs/>
          <w:color w:val="333333"/>
          <w:sz w:val="21"/>
          <w:szCs w:val="21"/>
        </w:rPr>
        <w:t xml:space="preserve">1.5 Возрастные особенности </w:t>
      </w:r>
      <w:proofErr w:type="gramStart"/>
      <w:r w:rsidRPr="00097005">
        <w:rPr>
          <w:rStyle w:val="ac"/>
          <w:b/>
          <w:bCs/>
          <w:color w:val="333333"/>
          <w:sz w:val="21"/>
          <w:szCs w:val="21"/>
        </w:rPr>
        <w:t>обучающихся</w:t>
      </w:r>
      <w:proofErr w:type="gramEnd"/>
      <w:r w:rsidRPr="00097005">
        <w:rPr>
          <w:rStyle w:val="ac"/>
          <w:b/>
          <w:bCs/>
          <w:color w:val="333333"/>
          <w:sz w:val="21"/>
          <w:szCs w:val="21"/>
        </w:rPr>
        <w:t>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В 11-12 лет резко возрастает значение коллектива, его общественного мнения, отношений со сверстниками, оценки ими его поступков и действий.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В 13-15 лет дети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</w:t>
      </w:r>
      <w:proofErr w:type="spellStart"/>
      <w:r w:rsidRPr="00097005">
        <w:rPr>
          <w:color w:val="333333"/>
          <w:sz w:val="21"/>
          <w:szCs w:val="21"/>
        </w:rPr>
        <w:t>напряженнее</w:t>
      </w:r>
      <w:proofErr w:type="spellEnd"/>
      <w:r w:rsidRPr="00097005">
        <w:rPr>
          <w:color w:val="333333"/>
          <w:sz w:val="21"/>
          <w:szCs w:val="21"/>
        </w:rPr>
        <w:t xml:space="preserve"> их жизнь, тем более она им нравится. Больше не существует естественный авторитет взрослого. Они все настойчивее начинают требовать от старших уважения своих взглядов и мнений и особенно ценят серьезный, искренний тон взаимоотношений.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Главная особенность юношеского возраста (16—18 лет—это ранняя юность и 18—25 </w:t>
      </w:r>
      <w:proofErr w:type="gramStart"/>
      <w:r w:rsidRPr="00097005">
        <w:rPr>
          <w:color w:val="333333"/>
          <w:sz w:val="21"/>
          <w:szCs w:val="21"/>
        </w:rPr>
        <w:t>лет—поздняя</w:t>
      </w:r>
      <w:proofErr w:type="gramEnd"/>
      <w:r w:rsidRPr="00097005">
        <w:rPr>
          <w:color w:val="333333"/>
          <w:sz w:val="21"/>
          <w:szCs w:val="21"/>
        </w:rPr>
        <w:t xml:space="preserve"> юность) — это осознание собственной индивидуальности, неповторимости и непохожести на других. Как следствие этого осознания, может возникнуть внутренняя напряженность, порождающая чувство одиночества. Это чувство усиливает потребность в общении и одновременно повышает его избирательность. В качестве главных новообразований в юношеском возрасте И. С. Кон называет открытие личностью своего внутреннего мира и рост потребности в достижении духовной близости с другим человеком. Поэтому нас не должно удивлять, что </w:t>
      </w:r>
      <w:r w:rsidRPr="00097005">
        <w:rPr>
          <w:color w:val="333333"/>
          <w:sz w:val="21"/>
          <w:szCs w:val="21"/>
        </w:rPr>
        <w:lastRenderedPageBreak/>
        <w:t>старшеклассники выдвигают на первый план в образе идеального учителя качества, определяющие эмоциональный контакт с учениками, а уровень его знаний ставят на второе место.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Огромную роль в юношеские годы играет дружба. Так, ориентация в дружбе на ровесников является проявлением стремления к равноправным отношениям, выбор друга, старшего по возрасту, может свидетельствовать о потребности в опеке и руководстве, а младшего — говорит в пользу предположения, что его выбор вынужденный. Такой выбор нередко отражает какие-то психологические трудности, например застенчивость, несоответствие уровня его притязаний и возможностей.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Равновесие внутреннего мира молодого человека нарушается в эти годы и необходимостью самоопределения. Принятие решения о выборе специальности означает вместе с тем и отказ от многих других видов деятельности. Сделать этот ответственный шаг очень трудно, поскольку любое решение связано с отказом от других возможностей — с самоограничением, что, в свою очередь, порождает внутреннюю напряженность. В период ранней молодости молодые люди стремятся доказать себе и другим, что они уже способны к самостоятельным решениям и к взрослой жизни. Это стремление необходимо активно и своевременно поддержать. Позднее формировать жизненную смелость и независимость намного труднее. Кстати, говоря о том, что молодые люди считают себя готовыми принимать самостоятельные решения, полезно упомянуть, что они обучаются принимать их быстрее, если на первых порах принимают их совместно </w:t>
      </w:r>
      <w:proofErr w:type="gramStart"/>
      <w:r w:rsidRPr="00097005">
        <w:rPr>
          <w:color w:val="333333"/>
          <w:sz w:val="21"/>
          <w:szCs w:val="21"/>
        </w:rPr>
        <w:t>со</w:t>
      </w:r>
      <w:proofErr w:type="gramEnd"/>
      <w:r w:rsidRPr="00097005">
        <w:rPr>
          <w:color w:val="333333"/>
          <w:sz w:val="21"/>
          <w:szCs w:val="21"/>
        </w:rPr>
        <w:t xml:space="preserve"> взрослыми и делят ответственность за результаты, и существенно медленнее, когда вся ответственность за решение целиком ложится на них или когда всякая ответственность с них снимается.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6. Организация обучающего процесса</w:t>
      </w:r>
    </w:p>
    <w:p w:rsidR="00B5671A" w:rsidRPr="00097005" w:rsidRDefault="00B5671A" w:rsidP="00762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Формой детского объединения, в котором реализуется данная образовательная программа, является кружок «</w:t>
      </w:r>
      <w:r w:rsidR="00C62646">
        <w:rPr>
          <w:color w:val="333333"/>
          <w:sz w:val="21"/>
          <w:szCs w:val="21"/>
        </w:rPr>
        <w:t>Авто-</w:t>
      </w:r>
      <w:proofErr w:type="spellStart"/>
      <w:r w:rsidR="00C62646">
        <w:rPr>
          <w:color w:val="333333"/>
          <w:sz w:val="21"/>
          <w:szCs w:val="21"/>
        </w:rPr>
        <w:t>Мото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». Для записи в объединение обучающийся должен пройти медицинское обследование и принести справку. В основе образовательного процесса лежит проведение различных работ по схемам, т.е. решение конструкторских задач и тренировочные заезды на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мототрассе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, посещение соревнований.</w:t>
      </w:r>
    </w:p>
    <w:p w:rsidR="00B5671A" w:rsidRPr="00097005" w:rsidRDefault="00B5671A" w:rsidP="00762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Теоретические и практические занятия проходят в специально оборудованном помещении. Практические навыки вождения кроссовых мотоциклов отрабатываются на специально подготовленных закрытых кроссовых трассах, т. е. вне дорог общего пользования.</w:t>
      </w:r>
    </w:p>
    <w:p w:rsidR="00B5671A" w:rsidRPr="00097005" w:rsidRDefault="00B5671A" w:rsidP="00762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Занятия в секции кроме педагога дополнительного образования могут проводить спортсмены и техники мотоклуба.</w:t>
      </w:r>
    </w:p>
    <w:p w:rsidR="00B5671A" w:rsidRPr="00097005" w:rsidRDefault="00B5671A" w:rsidP="00762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Юные спортсмены обучаются езде на спортивных мотоциклах с объемом ДВС: до 12 лет – 65 см3, до 15 лет – 85 см3. Спортсмены, успешно освоившие технику этой возрастной категории, могут в дальнейшем осваивать кроссовые мотоциклы большей мощности: 125 см3, 250 см3, 500 см3, т.е. классы «юноши до 21 года» и «свободный» (участвуют юноши и взрослые спортсмены).</w:t>
      </w:r>
    </w:p>
    <w:p w:rsidR="00B5671A" w:rsidRPr="00097005" w:rsidRDefault="00B5671A" w:rsidP="00762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Воспитательная работа с детьми проводится в форме экскурсий на соревнования с участием знаменитых спортсменов, показательных выступлений на городских мероприятиях.</w:t>
      </w:r>
    </w:p>
    <w:p w:rsidR="00B5671A" w:rsidRPr="00097005" w:rsidRDefault="00B5671A" w:rsidP="00762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Итогом работы секции является участие юных спортсменов в специально организованных мероприятиях: соревнованиях, тренировочных сборах.</w:t>
      </w:r>
    </w:p>
    <w:p w:rsidR="00B5671A" w:rsidRPr="00097005" w:rsidRDefault="00B5671A" w:rsidP="00762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Программа реализуется на групповых занятиях, наполняемость которых не должна превышать 10 человек. Продолжительность занятий в первый год обучения составляет 6 академических часов в неделю, во второй год – 6 академических часов в неделю, третий год обучения и более — 6 академических часов в неделю (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индивидуалы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). Тренировочные заезды в группах второго года обучения проводятся совместно.</w:t>
      </w:r>
    </w:p>
    <w:p w:rsidR="00B5671A" w:rsidRPr="00097005" w:rsidRDefault="00B5671A" w:rsidP="00762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Занятия строятся по примерной схеме:</w:t>
      </w:r>
    </w:p>
    <w:p w:rsidR="00B5671A" w:rsidRPr="00097005" w:rsidRDefault="00B5671A" w:rsidP="007625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Вводная часть:</w:t>
      </w:r>
    </w:p>
    <w:p w:rsidR="00B5671A" w:rsidRPr="00097005" w:rsidRDefault="00B5671A" w:rsidP="007625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а) постановка познавательной задачи;</w:t>
      </w:r>
    </w:p>
    <w:p w:rsidR="00B5671A" w:rsidRPr="00097005" w:rsidRDefault="00B5671A" w:rsidP="007625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б) знакомство с особенностями физ. подготовки юных спортсменов; целевой инструктаж по технике безопасности.</w:t>
      </w:r>
    </w:p>
    <w:p w:rsidR="00B5671A" w:rsidRPr="00097005" w:rsidRDefault="00B5671A" w:rsidP="007625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Основная часть:</w:t>
      </w:r>
    </w:p>
    <w:p w:rsidR="00B5671A" w:rsidRPr="00097005" w:rsidRDefault="00B5671A" w:rsidP="007625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а) повторение пройденного материала;</w:t>
      </w:r>
    </w:p>
    <w:p w:rsidR="00B5671A" w:rsidRPr="00097005" w:rsidRDefault="00B5671A" w:rsidP="007625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б) изложение нового материала;</w:t>
      </w:r>
    </w:p>
    <w:p w:rsidR="00B5671A" w:rsidRPr="00097005" w:rsidRDefault="00B5671A" w:rsidP="007625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в) ответы на вопросы по изложенному материалу;</w:t>
      </w:r>
    </w:p>
    <w:p w:rsidR="00B5671A" w:rsidRPr="00097005" w:rsidRDefault="00B5671A" w:rsidP="007625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lastRenderedPageBreak/>
        <w:t>г) практическая работа (групповые и индивидуальные занятия);</w:t>
      </w:r>
    </w:p>
    <w:p w:rsidR="00B5671A" w:rsidRPr="00097005" w:rsidRDefault="00B5671A" w:rsidP="007625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д) обсуждение результатов практической работы (замечания, дополнения, обобщения).</w:t>
      </w:r>
    </w:p>
    <w:p w:rsidR="00B5671A" w:rsidRPr="00097005" w:rsidRDefault="00B5671A" w:rsidP="007625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Заключительная часть: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а) определение степени выполнения поставленной задачи;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б) дополнительный акцент на существенных ошибках, допущенных как в групповых, так и в индивидуальных формах работы (если такие имеются);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в) замечания по грубым нарушениям техники безопасности, допущенных в ходе занятий (если такие имеются);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г) рекомендации для самостоятельной работы дома.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Данная схема является примерной и может видоизменяться от содержания материала, цели занятия, контингента учащихся, их интереса, практических навыков и т. д.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Методы 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работы на занятии: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словесный метод (беседа, рассказ, дискуссия и пр.);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наглядный метод (демонстрация модели или вида работы; изучение схемы или чертежа; экскурсии и пр.);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практический метод (практическая работа; подборка материала и т.д.).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Указанные методы используются на занятиях в комплексе, однако основное место на занятиях занимает практическая работа, в результате которой создается проект определенного назначения.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Ведущие методические принципы: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Принцип деятельности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подразумевает активное включение обучающегося в учебно-проектную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Принцип гуманности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 основан на уважении к личности </w:t>
      </w: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обучающихся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, признании его права на собственное мнение. Соблюдение данного принципа является залогом свободы и творческой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раскрепощенности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обучающихся во время занятий.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Принцип творчества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предполагает максимальную ориентацию на творческое начало в деятельности обучающихся младшего звена, приобретение ими собственного чувственного, интеллектуального, технологического опыта, способности самостоятельного выбора решений.</w:t>
      </w:r>
    </w:p>
    <w:p w:rsidR="00B5671A" w:rsidRPr="00097005" w:rsidRDefault="00B5671A" w:rsidP="007625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Принцип вариативности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дает возможность развивать у обучающихся вариативное мышление, учит сравнивать и находить оптимальный вариант.</w:t>
      </w:r>
      <w:proofErr w:type="gramEnd"/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c"/>
          <w:b/>
          <w:bCs/>
          <w:color w:val="333333"/>
          <w:sz w:val="21"/>
          <w:szCs w:val="21"/>
        </w:rPr>
        <w:t>1.7. Планируемые результаты</w:t>
      </w:r>
      <w:r w:rsidRPr="00097005">
        <w:rPr>
          <w:color w:val="333333"/>
          <w:sz w:val="21"/>
          <w:szCs w:val="21"/>
        </w:rPr>
        <w:t> освоения программы «</w:t>
      </w:r>
      <w:r w:rsidR="00C62646">
        <w:rPr>
          <w:color w:val="333333"/>
          <w:sz w:val="21"/>
          <w:szCs w:val="21"/>
        </w:rPr>
        <w:t>Авто-</w:t>
      </w:r>
      <w:proofErr w:type="spellStart"/>
      <w:r w:rsidR="00C62646">
        <w:rPr>
          <w:color w:val="333333"/>
          <w:sz w:val="21"/>
          <w:szCs w:val="21"/>
        </w:rPr>
        <w:t>Мото</w:t>
      </w:r>
      <w:proofErr w:type="spellEnd"/>
      <w:r w:rsidRPr="00097005">
        <w:rPr>
          <w:color w:val="333333"/>
          <w:sz w:val="21"/>
          <w:szCs w:val="21"/>
        </w:rPr>
        <w:t>»: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1 год обучения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Личностные результаты:</w:t>
      </w:r>
    </w:p>
    <w:p w:rsidR="00B5671A" w:rsidRPr="00097005" w:rsidRDefault="00B5671A" w:rsidP="007625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Сформированное ценностное отношение к своему труду, к труду других людей, к спорту.</w:t>
      </w:r>
    </w:p>
    <w:p w:rsidR="00B5671A" w:rsidRPr="00097005" w:rsidRDefault="00B5671A" w:rsidP="007625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Сформированное нравственно-этическое оценивание последствий своих действий в социальной среде.</w:t>
      </w:r>
    </w:p>
    <w:p w:rsidR="00B5671A" w:rsidRPr="00097005" w:rsidRDefault="00B5671A" w:rsidP="007625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Умение добиться высокого качества практических заданий (аккуратность, работоспособность, грамотность).</w:t>
      </w:r>
    </w:p>
    <w:p w:rsidR="00B5671A" w:rsidRPr="00097005" w:rsidRDefault="00B5671A" w:rsidP="007625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Формирующееся у детей чувство патриотизма и гражданственности на примере знакомства с историей развития мотоспорта в России.</w:t>
      </w:r>
    </w:p>
    <w:p w:rsidR="00B5671A" w:rsidRPr="00097005" w:rsidRDefault="00B5671A" w:rsidP="007625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Формирующиеся навыки современного организационно-экономического мышления, обеспечивающие социальную адаптацию в условиях рыночных отношений.</w:t>
      </w:r>
    </w:p>
    <w:p w:rsidR="00B5671A" w:rsidRPr="00097005" w:rsidRDefault="00B5671A" w:rsidP="003A0310">
      <w:pPr>
        <w:rPr>
          <w:color w:val="333333"/>
          <w:sz w:val="21"/>
          <w:szCs w:val="21"/>
        </w:rPr>
      </w:pPr>
      <w:proofErr w:type="spellStart"/>
      <w:r w:rsidRPr="00097005">
        <w:rPr>
          <w:color w:val="333333"/>
          <w:sz w:val="21"/>
          <w:szCs w:val="21"/>
          <w:u w:val="single"/>
        </w:rPr>
        <w:t>Метапредметные</w:t>
      </w:r>
      <w:proofErr w:type="spellEnd"/>
      <w:r w:rsidRPr="00097005">
        <w:rPr>
          <w:color w:val="333333"/>
          <w:sz w:val="21"/>
          <w:szCs w:val="21"/>
          <w:u w:val="single"/>
        </w:rPr>
        <w:t xml:space="preserve"> результаты</w:t>
      </w:r>
      <w:r w:rsidRPr="00097005">
        <w:rPr>
          <w:color w:val="333333"/>
          <w:sz w:val="21"/>
          <w:szCs w:val="21"/>
        </w:rPr>
        <w:t>:</w:t>
      </w:r>
      <w:r w:rsidR="003A0310" w:rsidRPr="003A0310">
        <w:t xml:space="preserve"> </w:t>
      </w:r>
    </w:p>
    <w:p w:rsidR="00B5671A" w:rsidRPr="00097005" w:rsidRDefault="00B5671A" w:rsidP="00762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Сформированные знания и умения выполнения проектов работ на основе схемы и чертежа различными инструментами.</w:t>
      </w:r>
    </w:p>
    <w:p w:rsidR="00B5671A" w:rsidRPr="00097005" w:rsidRDefault="00B5671A" w:rsidP="00762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Сформированное умение строить продуктивное взаимодействие и сотрудничество со сверстниками в ходе выполнения заданий.</w:t>
      </w:r>
    </w:p>
    <w:p w:rsidR="00B5671A" w:rsidRPr="00097005" w:rsidRDefault="00B5671A" w:rsidP="00762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Развитое умение самостоятельно планировать последовательность выполняемой работы.</w:t>
      </w:r>
    </w:p>
    <w:p w:rsidR="00B5671A" w:rsidRPr="00097005" w:rsidRDefault="00B5671A" w:rsidP="00762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Развивающаяся способность к разработке нескольких вариантов решений, к поиску нестандартных решений, поиску и осуществлению наиболее приемлемого решения в ходе проектирования.</w:t>
      </w:r>
    </w:p>
    <w:p w:rsidR="00B5671A" w:rsidRPr="00097005" w:rsidRDefault="00B5671A" w:rsidP="00762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Развитые у детей элементы изобретательности, конструкторского мышления и творческой инициативы.</w:t>
      </w:r>
    </w:p>
    <w:p w:rsidR="00B5671A" w:rsidRPr="00097005" w:rsidRDefault="00B5671A" w:rsidP="007625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Развивающиеся творческая смекалка, быстрота реакции.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lastRenderedPageBreak/>
        <w:t>Предметные результаты:</w:t>
      </w:r>
    </w:p>
    <w:p w:rsidR="00B5671A" w:rsidRPr="00097005" w:rsidRDefault="00B5671A" w:rsidP="007625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Сформированные знания частей кроссового мотоцикла, двигателя внутреннего сгорания.</w:t>
      </w:r>
    </w:p>
    <w:p w:rsidR="00B5671A" w:rsidRPr="00097005" w:rsidRDefault="00B5671A" w:rsidP="007625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Полученные представления о правилах езды на кроссовых мотоциклах.</w:t>
      </w:r>
    </w:p>
    <w:p w:rsidR="00B5671A" w:rsidRPr="00097005" w:rsidRDefault="00B5671A" w:rsidP="007625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Сформированные знания о правилах соревнований.</w:t>
      </w:r>
    </w:p>
    <w:p w:rsidR="00B5671A" w:rsidRPr="00097005" w:rsidRDefault="00B5671A" w:rsidP="007625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Знание отличий схем, рисунков и чертежей, шаблонов, правила работы с ними.</w:t>
      </w:r>
    </w:p>
    <w:p w:rsidR="00B5671A" w:rsidRPr="00097005" w:rsidRDefault="00B5671A" w:rsidP="007625C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Знание правил техники безопасности при работе с ручным инструментом.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Смогут научиться</w:t>
      </w:r>
      <w:r w:rsidRPr="00097005">
        <w:rPr>
          <w:color w:val="333333"/>
          <w:sz w:val="21"/>
          <w:szCs w:val="21"/>
        </w:rPr>
        <w:t>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управлять мотоциклом на трассе;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проводить самостоятельно ремонт ходовой части мотоцикла.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2 год обучения.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Личностные результаты:</w:t>
      </w:r>
    </w:p>
    <w:p w:rsidR="00B5671A" w:rsidRPr="00097005" w:rsidRDefault="00B5671A" w:rsidP="007625C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Сформированное ценностное отношение к своему труду, к труду других людей, к спорту.</w:t>
      </w:r>
    </w:p>
    <w:p w:rsidR="00B5671A" w:rsidRPr="00097005" w:rsidRDefault="00B5671A" w:rsidP="007625C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Сформированное нравственно-этическое оценивание последствий своих действий в социальной среде.</w:t>
      </w:r>
    </w:p>
    <w:p w:rsidR="00B5671A" w:rsidRPr="00097005" w:rsidRDefault="00B5671A" w:rsidP="007625C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Умение добиться высокого качества практических заданий (аккуратность, работоспособность, грамотность).</w:t>
      </w:r>
    </w:p>
    <w:p w:rsidR="00B5671A" w:rsidRPr="00097005" w:rsidRDefault="00B5671A" w:rsidP="007625C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Формирующееся у детей чувство патриотизма и гражданственности на примере знакомства с историей развития мотоспорта в России.</w:t>
      </w:r>
    </w:p>
    <w:p w:rsidR="00B5671A" w:rsidRPr="00097005" w:rsidRDefault="00B5671A" w:rsidP="007625C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Формирующиеся навыки современного организационно-экономического мышления, обеспечивающие социальную адаптацию в условиях рыночных отношений.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spellStart"/>
      <w:r w:rsidRPr="00097005">
        <w:rPr>
          <w:color w:val="333333"/>
          <w:sz w:val="21"/>
          <w:szCs w:val="21"/>
          <w:u w:val="single"/>
        </w:rPr>
        <w:t>Метапредметные</w:t>
      </w:r>
      <w:proofErr w:type="spellEnd"/>
      <w:r w:rsidRPr="00097005">
        <w:rPr>
          <w:color w:val="333333"/>
          <w:sz w:val="21"/>
          <w:szCs w:val="21"/>
          <w:u w:val="single"/>
        </w:rPr>
        <w:t xml:space="preserve"> результаты</w:t>
      </w:r>
      <w:r w:rsidRPr="00097005">
        <w:rPr>
          <w:color w:val="333333"/>
          <w:sz w:val="21"/>
          <w:szCs w:val="21"/>
        </w:rPr>
        <w:t>:</w:t>
      </w:r>
    </w:p>
    <w:p w:rsidR="00B5671A" w:rsidRPr="00097005" w:rsidRDefault="00B5671A" w:rsidP="007625C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Сформированные знания и умения выполнения проектов работ на основе схемы и чертежа различными инструментами.</w:t>
      </w:r>
    </w:p>
    <w:p w:rsidR="00B5671A" w:rsidRPr="00097005" w:rsidRDefault="00B5671A" w:rsidP="007625C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Сформированное умение строить продуктивное взаимодействие и сотрудничество со сверстниками в ходе выполнения заданий.</w:t>
      </w:r>
    </w:p>
    <w:p w:rsidR="00B5671A" w:rsidRPr="00097005" w:rsidRDefault="00B5671A" w:rsidP="007625C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Развитое умение самостоятельно планировать последовательность выполняемой работы.</w:t>
      </w:r>
    </w:p>
    <w:p w:rsidR="00B5671A" w:rsidRPr="00097005" w:rsidRDefault="00B5671A" w:rsidP="007625C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Развивающаяся способность к разработке нескольких вариантов решений, к поиску нестандартных решений, поиску и осуществлению наиболее приемлемого решения в ходе проектирования.</w:t>
      </w:r>
    </w:p>
    <w:p w:rsidR="00B5671A" w:rsidRPr="00097005" w:rsidRDefault="00B5671A" w:rsidP="007625C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Развитые у детей элементы изобретательности, конструкторского мышления и творческой инициативы.</w:t>
      </w:r>
    </w:p>
    <w:p w:rsidR="00B5671A" w:rsidRPr="00097005" w:rsidRDefault="00B5671A" w:rsidP="007625C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Развивающиеся творческая смекалка, быстрота реакции.</w:t>
      </w:r>
    </w:p>
    <w:p w:rsidR="00B5671A" w:rsidRPr="00097005" w:rsidRDefault="00B5671A" w:rsidP="007625C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Развитое умение управления мотоциклом на трассе.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Предметные результаты:</w:t>
      </w:r>
    </w:p>
    <w:p w:rsidR="00B5671A" w:rsidRPr="00097005" w:rsidRDefault="00B5671A" w:rsidP="00762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Сформированные знания частей кроссового мотоцикла, двигателя внутреннего сгорания.</w:t>
      </w:r>
    </w:p>
    <w:p w:rsidR="00B5671A" w:rsidRPr="00097005" w:rsidRDefault="00B5671A" w:rsidP="00762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Полученные представления о правилах езды на кроссовых мотоциклах.</w:t>
      </w:r>
    </w:p>
    <w:p w:rsidR="00B5671A" w:rsidRPr="00097005" w:rsidRDefault="00B5671A" w:rsidP="00762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Сформированные знания о правилах соревнований.</w:t>
      </w:r>
    </w:p>
    <w:p w:rsidR="00B5671A" w:rsidRPr="00097005" w:rsidRDefault="00B5671A" w:rsidP="00762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Знание отличий схем, рисунков и чертежей, шаблонов, правила работы с ними.</w:t>
      </w:r>
    </w:p>
    <w:p w:rsidR="00B5671A" w:rsidRPr="00097005" w:rsidRDefault="00B5671A" w:rsidP="00762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Правила обслуживания мотоцикла перед соревнованиями и после.</w:t>
      </w:r>
    </w:p>
    <w:p w:rsidR="00B5671A" w:rsidRPr="00097005" w:rsidRDefault="00B5671A" w:rsidP="00762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Знание правил техники безопасности при работе с ручным инструментом.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Смогут научиться</w:t>
      </w:r>
      <w:r w:rsidRPr="00097005">
        <w:rPr>
          <w:color w:val="333333"/>
          <w:sz w:val="21"/>
          <w:szCs w:val="21"/>
        </w:rPr>
        <w:t>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управлять мотоциклом на трассе, выполняя сложные элементы;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— проводить самостоятельно ремонт ходовой части мотоцикла.</w:t>
      </w:r>
    </w:p>
    <w:p w:rsidR="00B5671A" w:rsidRPr="00097005" w:rsidRDefault="00B5671A" w:rsidP="007625C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3 год обучения и больше:</w:t>
      </w:r>
    </w:p>
    <w:p w:rsidR="00B5671A" w:rsidRPr="00097005" w:rsidRDefault="00B5671A" w:rsidP="007625C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Личностные результаты:</w:t>
      </w:r>
    </w:p>
    <w:p w:rsidR="00B5671A" w:rsidRPr="00097005" w:rsidRDefault="00B5671A" w:rsidP="007625C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Сформированное ценностное отношение к своему труду, к труду других людей, к спорту.</w:t>
      </w:r>
    </w:p>
    <w:p w:rsidR="00B5671A" w:rsidRPr="00097005" w:rsidRDefault="00B5671A" w:rsidP="007625C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Сформированное нравственно-этическое оценивание последствий своих действий в социальной среде.</w:t>
      </w:r>
    </w:p>
    <w:p w:rsidR="00B5671A" w:rsidRPr="00097005" w:rsidRDefault="00B5671A" w:rsidP="007625C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lastRenderedPageBreak/>
        <w:t>Умение добиться высокого качества практических заданий (аккуратность, работоспособность, грамотность).</w:t>
      </w:r>
    </w:p>
    <w:p w:rsidR="00B5671A" w:rsidRPr="00097005" w:rsidRDefault="00B5671A" w:rsidP="007625C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Формирующееся у детей чувство патриотизма и гражданственности на примере знакомства с историей развития мотоспорта в России.</w:t>
      </w:r>
    </w:p>
    <w:p w:rsidR="00B5671A" w:rsidRPr="00097005" w:rsidRDefault="00B5671A" w:rsidP="007625C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Формирующиеся навыки современного организационно-экономического мышления, обеспечивающие социальную адаптацию в условиях рыночных отношений.</w:t>
      </w:r>
    </w:p>
    <w:p w:rsidR="00B5671A" w:rsidRPr="00097005" w:rsidRDefault="00B5671A" w:rsidP="007625C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Метапредметные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 xml:space="preserve"> результаты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:</w:t>
      </w:r>
    </w:p>
    <w:p w:rsidR="00B5671A" w:rsidRPr="00097005" w:rsidRDefault="00B5671A" w:rsidP="007625C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Сформированные знания и умения выполнения проектов работ на основе схемы и чертежа различными инструментами.</w:t>
      </w:r>
    </w:p>
    <w:p w:rsidR="00B5671A" w:rsidRPr="00097005" w:rsidRDefault="00B5671A" w:rsidP="007625C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Сформированное умение строить продуктивное взаимодействие и сотрудничество со сверстниками в ходе выполнения заданий.</w:t>
      </w:r>
    </w:p>
    <w:p w:rsidR="00B5671A" w:rsidRPr="00097005" w:rsidRDefault="00B5671A" w:rsidP="007625C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Развитое умение самостоятельно планировать последовательность выполняемой работы.</w:t>
      </w:r>
    </w:p>
    <w:p w:rsidR="00B5671A" w:rsidRPr="00097005" w:rsidRDefault="00B5671A" w:rsidP="007625C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Развивающаяся способность к разработке нескольких вариантов решений, к поиску нестандартных решений, поиску и осуществлению наиболее приемлемого решения в ходе проектирования.</w:t>
      </w:r>
    </w:p>
    <w:p w:rsidR="00B5671A" w:rsidRPr="00097005" w:rsidRDefault="00B5671A" w:rsidP="007625C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Развитые у детей элементы изобретательности, конструкторского мышления и творческой инициативы.</w:t>
      </w:r>
    </w:p>
    <w:p w:rsidR="00B5671A" w:rsidRPr="00097005" w:rsidRDefault="00B5671A" w:rsidP="007625C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Развивающиеся творческая смекалка, быстрота реакции.</w:t>
      </w:r>
    </w:p>
    <w:p w:rsidR="00B5671A" w:rsidRPr="00097005" w:rsidRDefault="00B5671A" w:rsidP="007625C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Предметные результаты:</w:t>
      </w:r>
    </w:p>
    <w:p w:rsidR="00B5671A" w:rsidRPr="00097005" w:rsidRDefault="00B5671A" w:rsidP="007625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Сформированные знания частей кроссового мотоцикла, двигателя внутреннего сгорания.</w:t>
      </w:r>
    </w:p>
    <w:p w:rsidR="00B5671A" w:rsidRPr="00097005" w:rsidRDefault="00B5671A" w:rsidP="007625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Полученные представления о правилах езды на кроссовых мотоциклах.</w:t>
      </w:r>
    </w:p>
    <w:p w:rsidR="00B5671A" w:rsidRPr="00097005" w:rsidRDefault="00B5671A" w:rsidP="007625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Сформированные знания о правилах участия в соревнованиях.</w:t>
      </w:r>
    </w:p>
    <w:p w:rsidR="00B5671A" w:rsidRPr="00097005" w:rsidRDefault="00B5671A" w:rsidP="007625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Знание отличий схем, рисунков и чертежей, шаблонов, правила работы с ними.</w:t>
      </w:r>
    </w:p>
    <w:p w:rsidR="00B5671A" w:rsidRPr="00097005" w:rsidRDefault="00B5671A" w:rsidP="007625C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Знание правил техники безопасности при работе с ручным инструментом.</w:t>
      </w:r>
    </w:p>
    <w:p w:rsidR="00B5671A" w:rsidRPr="00097005" w:rsidRDefault="00B5671A" w:rsidP="007625C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Смогут научиться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:</w:t>
      </w:r>
    </w:p>
    <w:p w:rsidR="00B5671A" w:rsidRPr="00097005" w:rsidRDefault="00B5671A" w:rsidP="007625C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управлять мотоциклом на трассе;</w:t>
      </w:r>
    </w:p>
    <w:p w:rsidR="00B5671A" w:rsidRPr="00097005" w:rsidRDefault="00B5671A" w:rsidP="007625C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проводить самостоятельно ремонт ходовой и рулевой части мотоцикла;</w:t>
      </w:r>
    </w:p>
    <w:p w:rsidR="00B5671A" w:rsidRPr="00097005" w:rsidRDefault="00B5671A" w:rsidP="007625C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участвовать в соревнованиях.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A86DEE" w:rsidRDefault="00A86DEE">
      <w:pPr>
        <w:rPr>
          <w:rStyle w:val="ac"/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Style w:val="ac"/>
          <w:color w:val="333333"/>
          <w:sz w:val="36"/>
          <w:szCs w:val="36"/>
        </w:rPr>
        <w:br w:type="page"/>
      </w:r>
    </w:p>
    <w:p w:rsidR="00A86DEE" w:rsidRDefault="00A86DEE" w:rsidP="00B5671A">
      <w:pPr>
        <w:pStyle w:val="3"/>
        <w:shd w:val="clear" w:color="auto" w:fill="FFFFFF"/>
        <w:spacing w:before="300" w:beforeAutospacing="0" w:after="150" w:afterAutospacing="0"/>
        <w:rPr>
          <w:rStyle w:val="ac"/>
          <w:color w:val="333333"/>
          <w:sz w:val="36"/>
          <w:szCs w:val="36"/>
        </w:rPr>
        <w:sectPr w:rsidR="00A86DEE" w:rsidSect="00A86D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671A" w:rsidRPr="00097005" w:rsidRDefault="00B5671A" w:rsidP="00B5671A">
      <w:pPr>
        <w:pStyle w:val="3"/>
        <w:shd w:val="clear" w:color="auto" w:fill="FFFFFF"/>
        <w:spacing w:before="300" w:beforeAutospacing="0" w:after="150" w:afterAutospacing="0"/>
        <w:rPr>
          <w:b w:val="0"/>
          <w:bCs w:val="0"/>
          <w:color w:val="333333"/>
          <w:sz w:val="36"/>
          <w:szCs w:val="36"/>
        </w:rPr>
      </w:pPr>
      <w:r w:rsidRPr="00097005">
        <w:rPr>
          <w:rStyle w:val="ac"/>
          <w:color w:val="333333"/>
          <w:sz w:val="36"/>
          <w:szCs w:val="36"/>
        </w:rPr>
        <w:lastRenderedPageBreak/>
        <w:t>Формы подведения итогов реализации программы</w:t>
      </w:r>
    </w:p>
    <w:tbl>
      <w:tblPr>
        <w:tblW w:w="120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963"/>
        <w:gridCol w:w="3821"/>
        <w:gridCol w:w="1844"/>
      </w:tblGrid>
      <w:tr w:rsidR="00B5671A" w:rsidRPr="00097005" w:rsidTr="00A86DEE"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Год обучения</w:t>
            </w:r>
          </w:p>
        </w:tc>
        <w:tc>
          <w:tcPr>
            <w:tcW w:w="3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Начальная диагностика</w:t>
            </w:r>
          </w:p>
        </w:tc>
        <w:tc>
          <w:tcPr>
            <w:tcW w:w="3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Итоговая аттестация</w:t>
            </w:r>
          </w:p>
        </w:tc>
      </w:tr>
      <w:tr w:rsidR="00B5671A" w:rsidRPr="00097005" w:rsidTr="00A86DEE"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Собеседование</w:t>
            </w:r>
          </w:p>
        </w:tc>
        <w:tc>
          <w:tcPr>
            <w:tcW w:w="3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 Выполнение заданий педагога.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2. Управление мотоциклом: начало движения и остановка.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 Собеседование.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 </w:t>
            </w:r>
          </w:p>
        </w:tc>
      </w:tr>
      <w:tr w:rsidR="00B5671A" w:rsidRPr="00097005" w:rsidTr="00A86DEE"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Собеседование</w:t>
            </w:r>
          </w:p>
        </w:tc>
        <w:tc>
          <w:tcPr>
            <w:tcW w:w="3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 Выполнение заданий педагога.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2. Управление мотоциклом на трассе.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 Участие в городских соревнованиях.</w:t>
            </w:r>
          </w:p>
        </w:tc>
      </w:tr>
      <w:tr w:rsidR="00B5671A" w:rsidRPr="00097005" w:rsidTr="00A86DEE"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 и более</w:t>
            </w:r>
          </w:p>
        </w:tc>
        <w:tc>
          <w:tcPr>
            <w:tcW w:w="3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Собеседование</w:t>
            </w:r>
          </w:p>
        </w:tc>
        <w:tc>
          <w:tcPr>
            <w:tcW w:w="3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 Выполнение ремонта мотоцикла.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2. Управление мотоциклом.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 Участие в городских соревнованиях.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2. Участие в областных соревнованиях.</w:t>
            </w:r>
          </w:p>
        </w:tc>
      </w:tr>
    </w:tbl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1. УЧЕБНЫЙ ПЛАН</w:t>
      </w:r>
    </w:p>
    <w:p w:rsidR="00B5671A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 1 года обучения</w:t>
      </w:r>
    </w:p>
    <w:p w:rsidR="00F50678" w:rsidRDefault="00F50678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>
        <w:rPr>
          <w:b w:val="0"/>
          <w:bCs w:val="0"/>
          <w:color w:val="333333"/>
          <w:sz w:val="21"/>
          <w:szCs w:val="21"/>
        </w:rPr>
        <w:t>(1 модуль)</w:t>
      </w:r>
      <w:r w:rsidR="00EB7ABD">
        <w:rPr>
          <w:b w:val="0"/>
          <w:bCs w:val="0"/>
          <w:color w:val="333333"/>
          <w:sz w:val="21"/>
          <w:szCs w:val="21"/>
        </w:rPr>
        <w:t xml:space="preserve"> 72</w:t>
      </w:r>
    </w:p>
    <w:tbl>
      <w:tblPr>
        <w:tblW w:w="154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5432"/>
        <w:gridCol w:w="2271"/>
        <w:gridCol w:w="2501"/>
        <w:gridCol w:w="2244"/>
        <w:gridCol w:w="1774"/>
      </w:tblGrid>
      <w:tr w:rsidR="00F50678" w:rsidRPr="00097005" w:rsidTr="00F50678">
        <w:tc>
          <w:tcPr>
            <w:tcW w:w="12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543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Темы</w:t>
            </w:r>
          </w:p>
        </w:tc>
        <w:tc>
          <w:tcPr>
            <w:tcW w:w="22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Всего часов</w:t>
            </w:r>
          </w:p>
        </w:tc>
        <w:tc>
          <w:tcPr>
            <w:tcW w:w="4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7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Промежуточная и итоговая аттестация</w:t>
            </w:r>
          </w:p>
        </w:tc>
      </w:tr>
      <w:tr w:rsidR="00F50678" w:rsidRPr="00097005" w:rsidTr="005C58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теория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практика</w:t>
            </w:r>
          </w:p>
        </w:tc>
        <w:tc>
          <w:tcPr>
            <w:tcW w:w="17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Вводное занятие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Опрос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Общее устройство кроссового мотоцикла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F50678" w:rsidRPr="00097005" w:rsidRDefault="005C5816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3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Общее устройство мотоциклетного двигателя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F50678" w:rsidRPr="00097005" w:rsidRDefault="005C5816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4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Правила</w:t>
            </w:r>
          </w:p>
          <w:p w:rsidR="00F50678" w:rsidRPr="00097005" w:rsidRDefault="00F50678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eastAsia="Arial Unicode MS"/>
                <w:color w:val="333333"/>
                <w:sz w:val="21"/>
                <w:szCs w:val="21"/>
              </w:rPr>
              <w:t>соревнований по мотокроссу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  <w:r w:rsidR="005C58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3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5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Учебная езда на спортивном мотоцикле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F50678" w:rsidRPr="00097005" w:rsidRDefault="005C5816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14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занятия,</w:t>
            </w:r>
          </w:p>
          <w:p w:rsidR="00F50678" w:rsidRPr="00097005" w:rsidRDefault="00F50678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тренировочные заезды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Зачет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зачет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7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Тех. обслуживание, регулировка и ремонт кросс</w:t>
            </w:r>
            <w:proofErr w:type="gramStart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proofErr w:type="gramEnd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м</w:t>
            </w:r>
            <w:proofErr w:type="gramEnd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отоцикла</w:t>
            </w:r>
          </w:p>
          <w:p w:rsidR="00F50678" w:rsidRPr="00097005" w:rsidRDefault="00F50678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eastAsia="Arial Unicode M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F50678" w:rsidRPr="00097005" w:rsidRDefault="00F50678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3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8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Первая доврачебная помощь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F50678" w:rsidRPr="00097005" w:rsidRDefault="005C5816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9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A24D6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Просмотр обучающ</w:t>
            </w:r>
            <w:r w:rsidR="00A24D66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имся</w:t>
            </w: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видеоматериала о мотокроссе с комментированием</w:t>
            </w:r>
            <w:proofErr w:type="gramEnd"/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  <w:r w:rsidR="005C5816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  <w:p w:rsidR="00F50678" w:rsidRPr="00097005" w:rsidRDefault="00F50678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lastRenderedPageBreak/>
              <w:t> </w:t>
            </w:r>
          </w:p>
          <w:p w:rsidR="00F50678" w:rsidRPr="00097005" w:rsidRDefault="00F50678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Меры безопасности на соревнованиях и тренировках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F50678" w:rsidRPr="00097005" w:rsidRDefault="005C5816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5C5816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11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Спортивно-тренировочная езда на спортивном мотоцикле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F50678" w:rsidRPr="00097005" w:rsidRDefault="005C5816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16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EB7ABD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EB7ABD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занятия,</w:t>
            </w:r>
          </w:p>
          <w:p w:rsidR="00F50678" w:rsidRPr="00097005" w:rsidRDefault="00F50678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тренировочные заезды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12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Организация и проведение соревнований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F50678" w:rsidRPr="00097005" w:rsidRDefault="00EB7ABD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EB7ABD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EB7ABD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4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Соревнования</w:t>
            </w: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13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Заключительное занятие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F50678" w:rsidRPr="00097005" w:rsidRDefault="00EB7ABD" w:rsidP="005C581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EB7ABD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EB7ABD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F50678" w:rsidRPr="00097005" w:rsidTr="00F50678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Итого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EB7ABD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72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F50678" w:rsidRPr="00097005" w:rsidTr="005C5816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F50678" w:rsidP="00F50678">
            <w:pPr>
              <w:pStyle w:val="5"/>
              <w:shd w:val="clear" w:color="auto" w:fill="FFFFFF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УЧЕБНЫЙ ПЛАН</w:t>
            </w:r>
          </w:p>
          <w:p w:rsidR="00F50678" w:rsidRDefault="00F50678" w:rsidP="00F50678">
            <w:pPr>
              <w:pStyle w:val="5"/>
              <w:shd w:val="clear" w:color="auto" w:fill="FFFFFF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 1 года обучения</w:t>
            </w:r>
          </w:p>
          <w:p w:rsidR="00F50678" w:rsidRDefault="00F50678" w:rsidP="00F50678">
            <w:pPr>
              <w:pStyle w:val="5"/>
              <w:shd w:val="clear" w:color="auto" w:fill="FFFFFF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(2 модуль)</w:t>
            </w:r>
          </w:p>
          <w:p w:rsidR="00F50678" w:rsidRPr="00097005" w:rsidRDefault="00EB7ABD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144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F50678" w:rsidP="005C5816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0678" w:rsidRPr="00097005" w:rsidRDefault="00F50678" w:rsidP="005C5816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097005" w:rsidRPr="00097005" w:rsidTr="00097005">
        <w:tc>
          <w:tcPr>
            <w:tcW w:w="12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543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Темы</w:t>
            </w:r>
          </w:p>
        </w:tc>
        <w:tc>
          <w:tcPr>
            <w:tcW w:w="22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Всего часов</w:t>
            </w:r>
          </w:p>
        </w:tc>
        <w:tc>
          <w:tcPr>
            <w:tcW w:w="4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7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Промежуточная и итоговая аттестация</w:t>
            </w:r>
          </w:p>
        </w:tc>
      </w:tr>
      <w:tr w:rsidR="00097005" w:rsidRPr="00097005" w:rsidTr="0009700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211ED2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теория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211ED2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практика</w:t>
            </w:r>
          </w:p>
        </w:tc>
        <w:tc>
          <w:tcPr>
            <w:tcW w:w="17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097005" w:rsidRPr="00097005" w:rsidTr="00F50678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Вводное занятие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F50678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Опрос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Общее устройство кроссового мотоцикла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497DD4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18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3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Общее устройство мотоциклетного двигателя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497DD4" w:rsidP="00C62646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16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8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4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Правила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eastAsia="Arial Unicode MS"/>
                <w:color w:val="333333"/>
                <w:sz w:val="21"/>
                <w:szCs w:val="21"/>
              </w:rPr>
              <w:t>соревнований по мотокроссу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497DD4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5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Учебная езда на спортивном мотоцикле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497DD4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26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занятия,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тренировочные заезды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Зачет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7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Тех. обслуживание, регулировка и ремонт кросс</w:t>
            </w:r>
            <w:proofErr w:type="gramStart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proofErr w:type="gramEnd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м</w:t>
            </w:r>
            <w:proofErr w:type="gramEnd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отоцикла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eastAsia="Arial Unicode M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 w:rsidP="00497DD4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1</w:t>
            </w:r>
            <w:r w:rsidR="00497DD4">
              <w:rPr>
                <w:color w:val="333333"/>
                <w:sz w:val="21"/>
                <w:szCs w:val="21"/>
              </w:rPr>
              <w:t>0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8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Первая доврачебная помощь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497DD4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9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Просмотр обучающего видеоматериала о мотокроссе </w:t>
            </w: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с комментированием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 </w:t>
            </w:r>
            <w:r w:rsidR="00497DD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lastRenderedPageBreak/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Практические </w:t>
            </w: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Меры безопасности на соревнованиях и тренировках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 w:rsidP="00497DD4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1</w:t>
            </w:r>
            <w:r w:rsidR="00497DD4">
              <w:rPr>
                <w:color w:val="333333"/>
                <w:sz w:val="21"/>
                <w:szCs w:val="21"/>
              </w:rPr>
              <w:t>0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11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Спортивно-тренировочная езда на спортивном мотоцикле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497DD4" w:rsidP="004B4837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22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занятия,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тренировочные заезды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12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Организация и проведение соревнований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 w:rsidP="00497DD4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1</w:t>
            </w:r>
            <w:r w:rsidR="00497DD4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Соревнования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13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Заключительное занятие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497DD4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497DD4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Итого</w:t>
            </w:r>
          </w:p>
        </w:tc>
        <w:tc>
          <w:tcPr>
            <w:tcW w:w="22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97DD4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144</w:t>
            </w:r>
          </w:p>
        </w:tc>
        <w:tc>
          <w:tcPr>
            <w:tcW w:w="2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2 года обучения</w:t>
      </w:r>
    </w:p>
    <w:tbl>
      <w:tblPr>
        <w:tblW w:w="154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5432"/>
        <w:gridCol w:w="1278"/>
        <w:gridCol w:w="1842"/>
        <w:gridCol w:w="1843"/>
        <w:gridCol w:w="3827"/>
      </w:tblGrid>
      <w:tr w:rsidR="00B5671A" w:rsidRPr="00097005" w:rsidTr="00097005">
        <w:tc>
          <w:tcPr>
            <w:tcW w:w="12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543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Темы</w:t>
            </w:r>
          </w:p>
        </w:tc>
        <w:tc>
          <w:tcPr>
            <w:tcW w:w="127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Всего часов</w:t>
            </w:r>
          </w:p>
        </w:tc>
        <w:tc>
          <w:tcPr>
            <w:tcW w:w="36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Промежуточная и итоговая аттестация</w:t>
            </w:r>
          </w:p>
        </w:tc>
      </w:tr>
      <w:tr w:rsidR="00097005" w:rsidRPr="00097005" w:rsidTr="0009700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211ED2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теория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211ED2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b w:val="0"/>
                <w:bCs w:val="0"/>
                <w:color w:val="333333"/>
                <w:sz w:val="21"/>
                <w:szCs w:val="21"/>
              </w:rPr>
              <w:t>практика</w:t>
            </w:r>
          </w:p>
        </w:tc>
        <w:tc>
          <w:tcPr>
            <w:tcW w:w="38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Вводное занятие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Элементы теории движения спортивного мотоцикла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3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Двухтактные двигатели внутреннего сгорания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4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Подготовка кроссового мотоцикла к тренировкам и соревнованиям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24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5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Работа с учебно-наглядными пособиями. Рационализаторская работа в секции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занятия,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тренировочные заезды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Четырехтактные двигатели внутреннего сгорания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 w:rsidP="004B4837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  <w:r w:rsidR="004B483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7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Спортивно-тренировочная езда на кроссовых мотоциклах. Управление кросс</w:t>
            </w:r>
            <w:proofErr w:type="gramStart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proofErr w:type="gramEnd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м</w:t>
            </w:r>
            <w:proofErr w:type="gramEnd"/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отоциклом в экстремальных условиях.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 w:rsidP="004B4837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6</w:t>
            </w:r>
            <w:r w:rsidR="004B4837"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занятия,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тренировочные заезды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8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Просмотр обучающего видеоматериала о мотокроссе с комментированием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4B4837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9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Первая доврачебная помощь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10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Меры безопасности на соревнованиях и тренировках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lastRenderedPageBreak/>
              <w:t>11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Экскурсии на спортивные мероприятия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 w:rsidP="004B4837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1</w:t>
            </w:r>
            <w:r w:rsidR="004B4837"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Экскурсии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12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Организация и проведение соревнований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Соревнования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13</w:t>
            </w: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Заключительное занятие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Итого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216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3 года обучения и более</w:t>
      </w:r>
    </w:p>
    <w:tbl>
      <w:tblPr>
        <w:tblW w:w="1472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5350"/>
        <w:gridCol w:w="2236"/>
        <w:gridCol w:w="2470"/>
        <w:gridCol w:w="1171"/>
        <w:gridCol w:w="2305"/>
      </w:tblGrid>
      <w:tr w:rsidR="00097005" w:rsidRPr="00097005" w:rsidTr="00097005">
        <w:tc>
          <w:tcPr>
            <w:tcW w:w="11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53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Темы</w:t>
            </w:r>
          </w:p>
        </w:tc>
        <w:tc>
          <w:tcPr>
            <w:tcW w:w="223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Всего часов</w:t>
            </w:r>
          </w:p>
        </w:tc>
        <w:tc>
          <w:tcPr>
            <w:tcW w:w="36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2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Промежуточная и итоговая аттестация</w:t>
            </w:r>
          </w:p>
        </w:tc>
      </w:tr>
      <w:tr w:rsidR="00097005" w:rsidRPr="00097005" w:rsidTr="0009700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 полугодие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2 полугодие</w:t>
            </w:r>
          </w:p>
        </w:tc>
        <w:tc>
          <w:tcPr>
            <w:tcW w:w="23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097005" w:rsidRPr="00097005" w:rsidTr="00097005"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5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Вводное занятие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4B4837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5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Элементы теории движения спортивного мотоцикла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5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Спортивно-тренировочная езда на кроссовых мотоциклах. Участие в соревнованиях.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eastAsia="Arial Unicode MS"/>
                <w:color w:val="333333"/>
                <w:sz w:val="21"/>
                <w:szCs w:val="21"/>
              </w:rPr>
              <w:t>Ремонт кроссовых мотоциклов.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96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занятия,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тренировочные заезды</w:t>
            </w:r>
          </w:p>
        </w:tc>
      </w:tr>
      <w:tr w:rsidR="00097005" w:rsidRPr="00097005" w:rsidTr="00097005"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4</w:t>
            </w:r>
          </w:p>
        </w:tc>
        <w:tc>
          <w:tcPr>
            <w:tcW w:w="5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Ремонт двухтактного двигателя.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 w:rsidP="004B4837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2</w:t>
            </w:r>
            <w:r w:rsidR="004B4837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2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</w:t>
            </w:r>
          </w:p>
        </w:tc>
      </w:tr>
      <w:tr w:rsidR="00097005" w:rsidRPr="00097005" w:rsidTr="00097005"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5</w:t>
            </w:r>
          </w:p>
        </w:tc>
        <w:tc>
          <w:tcPr>
            <w:tcW w:w="5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Учебная езда на спортивном мотоцикле. Подготовка трассы.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 w:rsidP="004B4837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2</w:t>
            </w:r>
            <w:r w:rsidR="004B4837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2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Практические занятия,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тренировочные заезды</w:t>
            </w:r>
          </w:p>
        </w:tc>
      </w:tr>
      <w:tr w:rsidR="00097005" w:rsidRPr="00097005" w:rsidTr="00097005"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5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Организация и проведение соревнований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 w:rsidP="004B4837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5</w:t>
            </w:r>
            <w:r w:rsidR="004B483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2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Участие в соревнованиях</w:t>
            </w:r>
          </w:p>
        </w:tc>
      </w:tr>
      <w:tr w:rsidR="00097005" w:rsidRPr="00097005" w:rsidTr="00097005">
        <w:tc>
          <w:tcPr>
            <w:tcW w:w="1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Итого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216</w:t>
            </w:r>
          </w:p>
        </w:tc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pStyle w:val="5"/>
              <w:spacing w:before="150" w:beforeAutospacing="0" w:after="150" w:afterAutospacing="0"/>
              <w:rPr>
                <w:b w:val="0"/>
                <w:bCs w:val="0"/>
                <w:color w:val="333333"/>
                <w:sz w:val="21"/>
                <w:szCs w:val="21"/>
              </w:rPr>
            </w:pPr>
            <w:r w:rsidRPr="00097005">
              <w:rPr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  <w:tc>
          <w:tcPr>
            <w:tcW w:w="2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lastRenderedPageBreak/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 xml:space="preserve">2. </w:t>
      </w:r>
      <w:r w:rsidR="00E456B6">
        <w:rPr>
          <w:b w:val="0"/>
          <w:bCs w:val="0"/>
          <w:color w:val="333333"/>
          <w:sz w:val="21"/>
          <w:szCs w:val="21"/>
        </w:rPr>
        <w:t>Результаты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B5671A" w:rsidRPr="00097005" w:rsidRDefault="00B5671A" w:rsidP="00E456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 xml:space="preserve">2.1. </w:t>
      </w:r>
      <w:r w:rsidR="00E456B6">
        <w:rPr>
          <w:rStyle w:val="ab"/>
          <w:rFonts w:eastAsia="Arial Unicode MS"/>
          <w:color w:val="333333"/>
          <w:sz w:val="21"/>
          <w:szCs w:val="21"/>
        </w:rPr>
        <w:t>Результаты</w:t>
      </w:r>
      <w:r w:rsidRPr="00097005">
        <w:rPr>
          <w:rStyle w:val="ab"/>
          <w:rFonts w:eastAsia="Arial Unicode MS"/>
          <w:color w:val="333333"/>
          <w:sz w:val="21"/>
          <w:szCs w:val="21"/>
        </w:rPr>
        <w:t xml:space="preserve"> первого года обучения</w:t>
      </w: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Познавательные универсальные учебные действия: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узнают о мотокроссе, кроссовых мотоциклах, правилах соревнований;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узнают об устройстве кроссового мотоцикла, устройстве мотоциклетного двигателя;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узнают о правилах вождения мотоцикла;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научатся самостоятельно двигаться и тормозить;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научатся работать с инструментом, соблюдая правила техники безопасности;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научатся анализировать объекты с целью выделения признаков (существенных и несущественных);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Личностные универсальные учебные действия.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У </w:t>
      </w:r>
      <w:proofErr w:type="gram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обучающегося</w:t>
      </w:r>
      <w:proofErr w:type="gram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 будут сформированы: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способность к мобилизации сил и энергии, к волевому усилию и к преодолению препятствий;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— устойчивый познавательный интерес к </w:t>
      </w:r>
      <w:proofErr w:type="spell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мототехнике</w:t>
      </w:r>
      <w:proofErr w:type="spell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;</w:t>
      </w:r>
      <w:r w:rsidRPr="00097005">
        <w:rPr>
          <w:rFonts w:ascii="Times New Roman" w:hAnsi="Times New Roman" w:cs="Times New Roman"/>
          <w:b/>
          <w:bCs/>
          <w:color w:val="333333"/>
          <w:sz w:val="21"/>
          <w:szCs w:val="21"/>
        </w:rPr>
        <w:br/>
      </w: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адекватное понимание причин успешности/</w:t>
      </w:r>
      <w:proofErr w:type="spell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неуспешности</w:t>
      </w:r>
      <w:proofErr w:type="spell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.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Регулятивные универсальные учебные действия.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Обучающийся научится: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учитывать выделенные этапы работы;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планировать свои действия;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вносить коррективы в действия на основе их оценки и учета сделанных ошибок.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Коммуникативные универсальные учебные действия.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Обучающийся научится: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учитывать разные мнения;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-формулировать собственное мнение и позицию;</w:t>
      </w:r>
    </w:p>
    <w:p w:rsidR="00B5671A" w:rsidRPr="00097005" w:rsidRDefault="00B5671A" w:rsidP="007625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-соблюдать корректность в высказываниях.</w:t>
      </w:r>
    </w:p>
    <w:p w:rsidR="00B5671A" w:rsidRPr="00097005" w:rsidRDefault="00B5671A" w:rsidP="00E456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2.</w:t>
      </w:r>
      <w:r w:rsidR="00E456B6">
        <w:rPr>
          <w:rStyle w:val="ab"/>
          <w:rFonts w:ascii="Times New Roman" w:hAnsi="Times New Roman" w:cs="Times New Roman"/>
          <w:color w:val="333333"/>
          <w:sz w:val="21"/>
          <w:szCs w:val="21"/>
        </w:rPr>
        <w:t>Ррезультаты</w:t>
      </w: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 второго года обучения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Познавательные универсальные учебные действия: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узнают о мотокроссе, кроссовых мотоциклах, правилах соревнований;</w:t>
      </w:r>
    </w:p>
    <w:p w:rsidR="00097005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Style w:val="ab"/>
          <w:rFonts w:ascii="Times New Roman" w:hAnsi="Times New Roman" w:cs="Times New Roman"/>
          <w:color w:val="333333"/>
          <w:sz w:val="21"/>
          <w:szCs w:val="21"/>
        </w:rPr>
        <w:sectPr w:rsidR="00097005" w:rsidRPr="00097005" w:rsidSect="00A86DE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— узнают об устройстве </w:t>
      </w:r>
      <w:proofErr w:type="spell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кроссо</w:t>
      </w:r>
      <w:proofErr w:type="spellEnd"/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lastRenderedPageBreak/>
        <w:t>вого</w:t>
      </w:r>
      <w:proofErr w:type="spell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 мотоцикла, </w:t>
      </w:r>
      <w:proofErr w:type="gram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устройстве</w:t>
      </w:r>
      <w:proofErr w:type="gram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 двухтактного и четырехтактного двигателя;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узнают о правилах вождения мотоцикла;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научатся самостоятельно управлять мотоциклом на трассе;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научатся работать с инструментом, соблюдая правила техники безопасности;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научатся анализировать объекты с целью выделения признаков (существенных и несущественных);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Личностные универсальные учебные действия.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У </w:t>
      </w:r>
      <w:proofErr w:type="gram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обучающегося</w:t>
      </w:r>
      <w:proofErr w:type="gram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 будут сформированы: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способность к мобилизации сил и энергии, к волевому усилию и к преодолению препятствий;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— устойчивый познавательный интерес к </w:t>
      </w:r>
      <w:proofErr w:type="spell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мототехнике</w:t>
      </w:r>
      <w:proofErr w:type="spell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 и мотокроссу;</w:t>
      </w:r>
      <w:r w:rsidRPr="00097005">
        <w:rPr>
          <w:rFonts w:ascii="Times New Roman" w:hAnsi="Times New Roman" w:cs="Times New Roman"/>
          <w:b/>
          <w:bCs/>
          <w:color w:val="333333"/>
          <w:sz w:val="21"/>
          <w:szCs w:val="21"/>
        </w:rPr>
        <w:br/>
      </w: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адекватное понимание причин успешности/</w:t>
      </w:r>
      <w:proofErr w:type="spell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неуспешности</w:t>
      </w:r>
      <w:proofErr w:type="spell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.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Регулятивные универсальные учебные действия.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Обучающийся научится: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учитывать выделенные этапы работы;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планировать свои действия;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вносить коррективы в действия на основе их оценки и учета сделанных ошибок.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Коммуникативные универсальные учебные действия.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Обучающийся научится: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учитывать разные мнения;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-формулировать собственное мнение и позицию;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-соблюдать корректность в высказываниях.</w:t>
      </w:r>
    </w:p>
    <w:p w:rsidR="00B5671A" w:rsidRPr="00097005" w:rsidRDefault="00B5671A" w:rsidP="007625C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B5671A" w:rsidRPr="00097005" w:rsidRDefault="00B5671A" w:rsidP="00E456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3. </w:t>
      </w:r>
      <w:r w:rsidR="00E456B6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Результаты </w:t>
      </w: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третьего года обучения и старше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Познавательные универсальные учебные действия: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углубят знания о мотокроссе, кроссовых мотоциклах, правилах соревнований;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узнают об устройстве кроссового мотоцикла, устройстве двухтактного и четырехтактного двигателя;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узнают о правилах вождения мотоцикла в экстремальных условиях;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научатся самостоятельно управлять мотоциклом на трассе;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научатся работать с инструментом, соблюдая правила техники безопасности;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научатся анализировать объекты с целью выделения признаков (существенных и несущественных);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Личностные универсальные учебные действия.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У </w:t>
      </w:r>
      <w:proofErr w:type="gram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обучающегося</w:t>
      </w:r>
      <w:proofErr w:type="gram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 будут сформированы: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способность к мобилизации сил и энергии, к волевому усилию и к преодолению препятствий;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— устойчивый познавательный интерес к </w:t>
      </w:r>
      <w:proofErr w:type="spell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мототехнике</w:t>
      </w:r>
      <w:proofErr w:type="spell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 xml:space="preserve"> и мотокроссу;</w:t>
      </w:r>
      <w:r w:rsidRPr="00097005">
        <w:rPr>
          <w:rFonts w:ascii="Times New Roman" w:hAnsi="Times New Roman" w:cs="Times New Roman"/>
          <w:b/>
          <w:bCs/>
          <w:color w:val="333333"/>
          <w:sz w:val="21"/>
          <w:szCs w:val="21"/>
        </w:rPr>
        <w:br/>
      </w: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адекватное понимание причин успешности/</w:t>
      </w:r>
      <w:proofErr w:type="spellStart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неуспешности</w:t>
      </w:r>
      <w:proofErr w:type="spellEnd"/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.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Регулятивные универсальные учебные действия.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Обучающийся научится: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учитывать выделенные этапы работы;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планировать свои действия;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вносить коррективы в действия на основе их оценки и учета сделанных ошибок.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Коммуникативные универсальные учебные действия.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lastRenderedPageBreak/>
        <w:t>Обучающийся научится: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— учитывать разные мнения;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-формулировать собственное мнение и позицию;</w:t>
      </w:r>
    </w:p>
    <w:p w:rsidR="00B5671A" w:rsidRPr="00097005" w:rsidRDefault="00B5671A" w:rsidP="007625C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-соблюдать корректность в высказываниях.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3. СОДЕРЖАНИЕ ПРОГРАММЫ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3.1. Содержание программы 1-го года обучения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Вводное занятие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: цели, задачи и содержание работы секции; история развития мотокросса; правила внутреннего распорядка; требования техники безопасности, санитарной гигиены и пожарной безопасности; особенности физ. подготовки юного спортсмена.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Общее устройство кроссового мотоцикла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. Классификация мотоциклов. Основные части мотоцикла. Принцип работы, устройство и правила эксплуатации.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> знакомство с работой различных механизмов спортивного мотоцикла (карбюратор, тормозная система, шасси, передняя вилка, задние амортизаторы, выхлопная система, цепная передача). Их разборка и сборка.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Общее устройство ДВС.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Классификация мотоциклетных двигателей. Принцип работы мотоциклетного двигателя.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> техника безопасности при работе с инструментами; знакомство с устройством и работой двигателя, основные механизмы двигателя внутреннего сгорания (коленчатый вал, цилиндр, головка цилиндра, поршень, поршневые кольца, коробка передач, сцепление). Разборка и сборка ДВС, его регулировка.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lastRenderedPageBreak/>
        <w:t>Правила соревнований по мотокроссу.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Правила соревнований (флажковая сигнализация, принцип начисления баллов, правила старта, финиша и движения по кроссовым трассам).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 </w:t>
      </w:r>
      <w:r w:rsidRPr="00097005">
        <w:rPr>
          <w:color w:val="333333"/>
          <w:sz w:val="21"/>
          <w:szCs w:val="21"/>
        </w:rPr>
        <w:t>закрепление знаний правил соревнований.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Учебная езда на спортивном мотоцикле: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вводный инструктаж; ознакомление с последовательностью движений при начале движения, в ходе движения, при торможении.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> выполнение упражнений по вождению кроссового мотоцикла: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посадка водителя, освоение правильного положения рук на руле, оперирование рычагами переключения скоростей (при неработающем двигателе);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пуск двигателя и отработка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трогания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с места и торможения на неподвижном кроссовом мотоцикле;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переключение скоростей на неподвижном кроссовом мотоцикле;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трогание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с места и торможение;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движение на первой скорости;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разгон </w:t>
      </w: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по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прямой;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отработка пуска двигателя;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старт;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способы торможения;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вывод кроссового мотоцикла из заноса;</w:t>
      </w:r>
    </w:p>
    <w:p w:rsidR="00B5671A" w:rsidRPr="00097005" w:rsidRDefault="00B5671A" w:rsidP="007625C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прохождение кривых на максимальной скорости (без заноса).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на трассе,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выполнение заданий.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Зачет: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участие во внутренних соревнованиях.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Тех. обслуживание, регулировка и ремонт кросс</w:t>
      </w:r>
      <w:proofErr w:type="gramStart"/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.</w:t>
      </w:r>
      <w:proofErr w:type="gramEnd"/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proofErr w:type="gramStart"/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м</w:t>
      </w:r>
      <w:proofErr w:type="gramEnd"/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отоцикла.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Вводный инструктаж о роли и способах технического обслуживания, регулировки и ремонта кроссовых мотоциклов (с показом педагога). Инструктаж по технике безопасности при работе с различными инструментами.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gramStart"/>
      <w:r w:rsidRPr="00097005">
        <w:rPr>
          <w:color w:val="333333"/>
          <w:sz w:val="21"/>
          <w:szCs w:val="21"/>
          <w:u w:val="single"/>
        </w:rPr>
        <w:lastRenderedPageBreak/>
        <w:t>Практическая работа:</w:t>
      </w:r>
      <w:r w:rsidRPr="00097005">
        <w:rPr>
          <w:color w:val="333333"/>
          <w:sz w:val="21"/>
          <w:szCs w:val="21"/>
        </w:rPr>
        <w:t> выполнение работ по тех. обслуживанию, регулировке и ремонту кроссовых мотоциклов (смазка цепной передачи, воздушного фильтра; проверка уровня масла в коробке передач, давления в шинах и амортизаторах; проверка натяжения цепной передачи (регулировка), проверка системы зажигания и свечи; очистка от грязи карбюратора, воздушного фильтра и впускного тракта (регулировка по мере необходимости)).</w:t>
      </w:r>
      <w:proofErr w:type="gramEnd"/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выполнение практических заданий.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Первая доврачебная помощь.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Вводный инструктаж. Виды первой медицинской помощи при различных травмах.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> выполнение упражнений по оказанию доврачебной помощи (перевязка, наложение жгута и шины и др.).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Просмотр обучающего видеоматериала о мотокроссе с комментированием: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просмотр видеоматериалов по мотокроссу с различных соревнований; выявление удачных моментов, разбор ошибок.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 xml:space="preserve">Показ соревнований высокого уровня мастерства </w:t>
      </w:r>
      <w:proofErr w:type="spellStart"/>
      <w:r w:rsidRPr="00097005">
        <w:rPr>
          <w:color w:val="333333"/>
          <w:sz w:val="21"/>
          <w:szCs w:val="21"/>
        </w:rPr>
        <w:t>мотокроссменов</w:t>
      </w:r>
      <w:proofErr w:type="spellEnd"/>
      <w:r w:rsidRPr="00097005">
        <w:rPr>
          <w:color w:val="333333"/>
          <w:sz w:val="21"/>
          <w:szCs w:val="21"/>
        </w:rPr>
        <w:t xml:space="preserve"> всего мира закрепляет в памяти технику правильного выполнения сложных технических упражнений на массовых трассах.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Меры безопасности на соревнованиях и тренировках.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Правила соревнований при организации массовых заездов.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> показ и выполнение упражнений при начале заезда; освоение различных способов остановки во время заезда; упражнения по эвакуации неисправного мотоцикла и спортсмена, получившего травму, с трассы.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Спортивно-тренировочная езда на спортивном мотоцикле: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вводный инструктаж по технике безопасности.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lastRenderedPageBreak/>
        <w:t>Практическая работа</w:t>
      </w:r>
      <w:r w:rsidRPr="00097005">
        <w:rPr>
          <w:color w:val="333333"/>
          <w:sz w:val="21"/>
          <w:szCs w:val="21"/>
        </w:rPr>
        <w:t>: отработка навыков прохождения кроссовой трассы на больших скоростях.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на трассе,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выполнение заданий.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Организация и проведение соревнований.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Подготовка спец. трассы для мотокросса. Установка световой сигнализации. Положения линейных судей и их действия в случае завалов, падений, столкновений спортсменов. Правила безопасности на соревнованиях.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 </w:t>
      </w:r>
      <w:r w:rsidRPr="00097005">
        <w:rPr>
          <w:color w:val="333333"/>
          <w:sz w:val="21"/>
          <w:szCs w:val="21"/>
        </w:rPr>
        <w:t>участие в соревнованиях различного уровня.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итоги соревнований.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Заключительное занятие: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подведение итогов работы секции; награждение лучших обучающихся секции; рекомендации по работе в летний период.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> проведение показательного заезда с участием лучших воспитанников.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3.2. Содержание программы 2-го года обучения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Вводное занятие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: цели, задачи и содержание работы секции на год; правила внутреннего распорядка; требования техники безопасности, санитарной гигиены и пожарной безопасности; особенности физ. подготовки юного спортсмена. Повторение базовых знаний за 1-ый год обучения.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 xml:space="preserve">: Демонстрация педагогом и лучшими учениками 1-го года </w:t>
      </w:r>
      <w:proofErr w:type="gramStart"/>
      <w:r w:rsidRPr="00097005">
        <w:rPr>
          <w:color w:val="333333"/>
          <w:sz w:val="21"/>
          <w:szCs w:val="21"/>
        </w:rPr>
        <w:t>обучения упражнений по вождению</w:t>
      </w:r>
      <w:proofErr w:type="gramEnd"/>
      <w:r w:rsidRPr="00097005">
        <w:rPr>
          <w:color w:val="333333"/>
          <w:sz w:val="21"/>
          <w:szCs w:val="21"/>
        </w:rPr>
        <w:t xml:space="preserve"> кроссового мотоцикла.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Элементы теории движения спортивного мотоцикла: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объяснение педагогом основных элементов теории движения спортивного мотоцикла.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lastRenderedPageBreak/>
        <w:t>Практическая работа</w:t>
      </w:r>
      <w:r w:rsidRPr="00097005">
        <w:rPr>
          <w:color w:val="333333"/>
          <w:sz w:val="21"/>
          <w:szCs w:val="21"/>
        </w:rPr>
        <w:t>: упражнения по отработке элементов движения спортивного мотоцикла с опорой на теоретические знания.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Двухтактные двигатели внутреннего сгорания. 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Типы двигателей. Понятие о теоретическом расчете двигателя. Фазы газораспределения. Способы обнаружения и устранения неисправностей в двигателе. Технология ремонта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кривошипношатунного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механизма. Правила разборки и сборки коробки передач и ее ремонта. Правила регулировки приборов зажигания и подбора запальных свечей. Оборудование двигателя для установки батарейного зажигания, магнето. Правила регулировки системы зажигания. Виды горюче-смазочных материалов для двигателей внутреннего сгорания. Понятие об октановом числе. Карбюраторы, системы, их регулировка. Правила разборки, сборки, регулировки карбюраторов. Понятие об оптимальном и минимальном режиме.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>: выполнение работ на двигателе; изготовление глушителей разных систем и установка их на двигатель; снятие сравнительных характеристик.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Подготовка кроссового мотоцикла к тренировкам и соревнованиям.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Обзор новых конструкций спортивных мотоциклов. Правила расчета на прочность ходовой части мотоцикла, правила выполнения технических рисунков, эскизов и рабочих чертежей. Понятие о гидравлических тормозах. Общее понятие о форсировании двухтактного двигателя. Разработка общего направления форсирования двигателя. Инструктаж по технике безопасности.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>: составление чертежей деталей, требующих доработки или изготовления; работы по усилению и улучшению механизма сцепления; изготовление глушителя; обкатка и отладка; составление отчета о проделанной работе.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выполнение заданий.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Работа с учебно-наглядными пособиями. Рационализаторская работа в секции.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Классификация наглядных пособий. Правила разработки и технические требования к наглядным пособиям. Понятие о рационализаторской и изобретательской работе в секции. Права и обязанности рационализаторов.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 xml:space="preserve">: разработка и изготовление наглядных пособий; оформление рационализаторских предложений, внесенных </w:t>
      </w:r>
      <w:proofErr w:type="gramStart"/>
      <w:r w:rsidRPr="00097005">
        <w:rPr>
          <w:color w:val="333333"/>
          <w:sz w:val="21"/>
          <w:szCs w:val="21"/>
        </w:rPr>
        <w:t>обучающимися</w:t>
      </w:r>
      <w:proofErr w:type="gramEnd"/>
      <w:r w:rsidRPr="00097005">
        <w:rPr>
          <w:color w:val="333333"/>
          <w:sz w:val="21"/>
          <w:szCs w:val="21"/>
        </w:rPr>
        <w:t xml:space="preserve"> в процессе отладки спортивного мотоцикла.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lastRenderedPageBreak/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выполнение практических заданий.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Четырехтактные двигатели внутреннего сгорания.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Отличительные особенности 4-х-тактного ДВС. Правила разборки и сборки коробки передач и ее ремонта. Правила регулировки приборов зажигания и подбора запальных свечей. Оборудование двигателя для установки батарейного зажигания, магнето. Правила регулировки системы зажигания.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>: выполнение работ на двигателе; снятие сравнительных характеристик.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выполнение заданий.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Спортивно-тренировочная езда на кроссовых мотоциклах. Управление кросс</w:t>
      </w:r>
      <w:proofErr w:type="gramStart"/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.</w:t>
      </w:r>
      <w:proofErr w:type="gramEnd"/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proofErr w:type="gramStart"/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м</w:t>
      </w:r>
      <w:proofErr w:type="gramEnd"/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отоциклом в экстремальных условиях: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вводный инструктаж по технике безопасности; показ педагогом способов прохождения трассы на больших скоростях.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 xml:space="preserve">: отработка навыков прохождения кроссовой трассы на больших скоростях в условиях, приближенных к </w:t>
      </w:r>
      <w:proofErr w:type="gramStart"/>
      <w:r w:rsidRPr="00097005">
        <w:rPr>
          <w:color w:val="333333"/>
          <w:sz w:val="21"/>
          <w:szCs w:val="21"/>
        </w:rPr>
        <w:t>экстремальным</w:t>
      </w:r>
      <w:proofErr w:type="gramEnd"/>
      <w:r w:rsidRPr="00097005">
        <w:rPr>
          <w:color w:val="333333"/>
          <w:sz w:val="21"/>
          <w:szCs w:val="21"/>
        </w:rPr>
        <w:t>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на трассе,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тренировочные заезды.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Просмотр обучающего видеоматериала о мотокроссе с комментированием:</w:t>
      </w: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 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просмотр видеоматериалов по мотокроссу с различных соревнований; выявление удачных моментов, разбор ошибок.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7625C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Первая доврачебная помощь. 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Вводный инструктаж. Виды первой медицинской помощи при различных травмах.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> выполнение упражнений по оказанию доврачебной помощи (перевязка, наложение жгута и шины и др.).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lastRenderedPageBreak/>
        <w:t>Меры безопасности на соревнованиях и тренировках.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Правила соревнований при организации массовых заездов.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> показ и выполнение упражнений при начале заезда; освоение различных способов остановки во время заезда; упражнения по эвакуации неисправного мотоцикла и спортсмена, получившего травму, с трассы.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Экскурсии на спортивные мероприятия: 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вводный инструктаж по технике безопасности; беседы о выдающихся спортсменах мотокросса; обсуждение успехов и ошибок кроссменов.</w:t>
      </w:r>
      <w:r w:rsidR="000326B3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> выезды на соревнования по мотокроссу в другие города (без участия).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Организация и проведение соревнований.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Подготовка спец. трассы для мотокросса. Установка световой сигнализации. Положения линейных судей и их действия в случае завалов, падений, столкновений спортсменов. Правила безопасности на соревнованиях.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 </w:t>
      </w:r>
      <w:r w:rsidRPr="00097005">
        <w:rPr>
          <w:color w:val="333333"/>
          <w:sz w:val="21"/>
          <w:szCs w:val="21"/>
        </w:rPr>
        <w:t>участие в соревнованиях различного уровня.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на трассе,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итоги соревнований.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Заключительное занятие: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подведение итогов работы секции; награждение лучших воспитанников секции; рекомендации по работе в летний период.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</w:t>
      </w:r>
      <w:r w:rsidRPr="00097005">
        <w:rPr>
          <w:color w:val="333333"/>
          <w:sz w:val="21"/>
          <w:szCs w:val="21"/>
        </w:rPr>
        <w:t xml:space="preserve"> проведение показательного заезда с участием </w:t>
      </w:r>
      <w:proofErr w:type="gramStart"/>
      <w:r w:rsidRPr="00097005">
        <w:rPr>
          <w:color w:val="333333"/>
          <w:sz w:val="21"/>
          <w:szCs w:val="21"/>
        </w:rPr>
        <w:t>лучших</w:t>
      </w:r>
      <w:proofErr w:type="gramEnd"/>
      <w:r w:rsidRPr="00097005">
        <w:rPr>
          <w:color w:val="333333"/>
          <w:sz w:val="21"/>
          <w:szCs w:val="21"/>
        </w:rPr>
        <w:t xml:space="preserve"> обучающихся.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3.3. Содержание программы 3-го года обучения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lastRenderedPageBreak/>
        <w:t>Вводное занятие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: цели, задачи и содержание работы секции на год; правила внутреннего распорядка; требования техники безопасности, санитарной гигиены и пожарной безопасности; особенности физ. подготовки юного спортсмена. Повторение базовых знаний за 1-ый год обучения.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 xml:space="preserve">: Демонстрация педагогом и лучшими учениками 1-го года </w:t>
      </w:r>
      <w:proofErr w:type="gramStart"/>
      <w:r w:rsidRPr="00097005">
        <w:rPr>
          <w:color w:val="333333"/>
          <w:sz w:val="21"/>
          <w:szCs w:val="21"/>
        </w:rPr>
        <w:t>обучения упражнений по вождению</w:t>
      </w:r>
      <w:proofErr w:type="gramEnd"/>
      <w:r w:rsidRPr="00097005">
        <w:rPr>
          <w:color w:val="333333"/>
          <w:sz w:val="21"/>
          <w:szCs w:val="21"/>
        </w:rPr>
        <w:t xml:space="preserve"> кроссового мотоцикла.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Элементы теории движения спортивного мотоцикла: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объяснение педагогом основных элементов теории движения спортивного мотоцикла.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>: упражнения по отработке элементов движения спортивного мотоцикла с опорой на теоретические знания.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Спортивно-тренировочная езда на кроссовых мотоциклах. Участие в соревнованиях. Ремонт кроссовых мотоциклов: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вводный инструктаж по технике безопасности; показ педагогом способов прохождения трассы на больших скоростях.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 xml:space="preserve">: отработка навыков прохождения кроссовой трассы на больших скоростях в условиях, приближенных к </w:t>
      </w:r>
      <w:proofErr w:type="gramStart"/>
      <w:r w:rsidRPr="00097005">
        <w:rPr>
          <w:color w:val="333333"/>
          <w:sz w:val="21"/>
          <w:szCs w:val="21"/>
        </w:rPr>
        <w:t>экстремальным</w:t>
      </w:r>
      <w:proofErr w:type="gramEnd"/>
      <w:r w:rsidRPr="00097005">
        <w:rPr>
          <w:color w:val="333333"/>
          <w:sz w:val="21"/>
          <w:szCs w:val="21"/>
        </w:rPr>
        <w:t>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на трассе, 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тренировочные заезды.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Ремонт двухтактного двигателя внутреннего сгорания. 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Способы обнаружения и устранения неисправностей в двигателе. Технология ремонта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кривошипношатунного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механизма. Правила разборки и сборки коробки передач и ее ремонта. Правила регулировки приборов зажигания и подбора запальных свечей. Оборудование двигателя для установки батарейного зажигания, магнето. Правила регулировки системы зажигания. Виды горюче-смазочных материалов для двигателей внутреннего сгорания. Понятие об октановом числе. Карбюраторы, системы, их регулировка. Правила разборки, сборки, регулировки карбюраторов. Понятие об оптимальном и минимальном режиме.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>: выполнение работ на двигателе; изготовление глушителей разных систем и установка их на двигатель; снятие сравнительных характеристик.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в учебном кабинете,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беседа-опрос.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lastRenderedPageBreak/>
        <w:t> </w:t>
      </w:r>
    </w:p>
    <w:p w:rsidR="00B5671A" w:rsidRPr="00097005" w:rsidRDefault="00B5671A" w:rsidP="007625C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Учебная езда на спортивном мотоцикле. Подготовка трассы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: вводный инструктаж по технике безопасности; показ педагогом способов прохождения трассы на больших скоростях.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</w:t>
      </w:r>
      <w:r w:rsidRPr="00097005">
        <w:rPr>
          <w:color w:val="333333"/>
          <w:sz w:val="21"/>
          <w:szCs w:val="21"/>
        </w:rPr>
        <w:t xml:space="preserve">: отработка навыков прохождения кроссовой трассы на больших скоростях в условиях, приближенных к </w:t>
      </w:r>
      <w:proofErr w:type="gramStart"/>
      <w:r w:rsidRPr="00097005">
        <w:rPr>
          <w:color w:val="333333"/>
          <w:sz w:val="21"/>
          <w:szCs w:val="21"/>
        </w:rPr>
        <w:t>экстремальным</w:t>
      </w:r>
      <w:proofErr w:type="gramEnd"/>
      <w:r w:rsidRPr="00097005">
        <w:rPr>
          <w:color w:val="333333"/>
          <w:sz w:val="21"/>
          <w:szCs w:val="21"/>
        </w:rPr>
        <w:t>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на трассе,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тренировочные заезды.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c"/>
          <w:rFonts w:ascii="Times New Roman" w:hAnsi="Times New Roman" w:cs="Times New Roman"/>
          <w:b/>
          <w:bCs/>
          <w:color w:val="333333"/>
          <w:sz w:val="21"/>
          <w:szCs w:val="21"/>
        </w:rPr>
        <w:t>Организация и проведение соревнований.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 Подготовка спец. трассы для мотокросса. Установка световой сигнализации. Положения линейных судей и их действия в случае завалов, падений, столкновений спортсменов. Правила безопасности на соревнованиях.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Практическая работа: </w:t>
      </w:r>
      <w:r w:rsidRPr="00097005">
        <w:rPr>
          <w:color w:val="333333"/>
          <w:sz w:val="21"/>
          <w:szCs w:val="21"/>
        </w:rPr>
        <w:t>участие в соревнованиях различного уровня.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занятия:</w:t>
      </w:r>
      <w:r w:rsidRPr="00097005">
        <w:rPr>
          <w:color w:val="333333"/>
          <w:sz w:val="21"/>
          <w:szCs w:val="21"/>
        </w:rPr>
        <w:t> на трассе, фронтальная работа, групповая работа, коллективная работа.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  <w:u w:val="single"/>
        </w:rPr>
        <w:t>Форма контроля:</w:t>
      </w:r>
      <w:r w:rsidRPr="00097005">
        <w:rPr>
          <w:color w:val="333333"/>
          <w:sz w:val="21"/>
          <w:szCs w:val="21"/>
        </w:rPr>
        <w:t> итоги соревнований.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4. ДИАГНОСТИКА ДОСТИЖЕНИЙ ОБУЧАЮЩИХСЯ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Для анализа достижений обучающихся разработана примерная схема текущей, промежуточной и итоговой диагностики.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Уровень усвоения детьми содержания данной программы отслеживается по следующим показателям: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знание основных элементов содержания (правил, терминов);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умение точно выполнять работы по образцу (чертежу, схеме);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умение воспринимать, анализировать и перерабатывать полученную на занятиях информацию;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умение самостоятельно ездить, осуществлять тех. обслуживание и ремонт кроссовых мотоциклов.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Предполагаются следующие формы диагностирования: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а) </w:t>
      </w:r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для текущего контроля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: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беседа;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— устный опрос </w:t>
      </w: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обучающихся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(индивидуальный и коллективный);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б) </w:t>
      </w:r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для промежуточного контроля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: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выполнение практических работ по сборке и разборке кроссового мотоцикла и его частей;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участие в тренировочных заездах;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в) </w:t>
      </w:r>
      <w:r w:rsidRPr="00097005">
        <w:rPr>
          <w:rFonts w:ascii="Times New Roman" w:hAnsi="Times New Roman" w:cs="Times New Roman"/>
          <w:color w:val="333333"/>
          <w:sz w:val="21"/>
          <w:szCs w:val="21"/>
          <w:u w:val="single"/>
        </w:rPr>
        <w:t>для итогового контроля</w:t>
      </w:r>
      <w:r w:rsidRPr="00097005">
        <w:rPr>
          <w:rFonts w:ascii="Times New Roman" w:hAnsi="Times New Roman" w:cs="Times New Roman"/>
          <w:color w:val="333333"/>
          <w:sz w:val="21"/>
          <w:szCs w:val="21"/>
        </w:rPr>
        <w:t>: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выполнение самостоятельных работ по тех. обслуживанию и ремонту кроссового мотоцикла;</w:t>
      </w:r>
    </w:p>
    <w:p w:rsidR="00B5671A" w:rsidRPr="00097005" w:rsidRDefault="00B5671A" w:rsidP="007625C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— участие в соревнованиях разной категории, получение призовых мест.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lastRenderedPageBreak/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Ожидаемые результаты</w:t>
      </w:r>
    </w:p>
    <w:p w:rsidR="00B5671A" w:rsidRPr="00097005" w:rsidRDefault="00B5671A" w:rsidP="007625C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B5671A" w:rsidRPr="00097005" w:rsidRDefault="00B5671A" w:rsidP="007625C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Результаты обучения в секции «Мотокросс» распределяются по трем уровням:</w:t>
      </w:r>
    </w:p>
    <w:p w:rsidR="00B5671A" w:rsidRPr="00097005" w:rsidRDefault="00B5671A" w:rsidP="007625C2">
      <w:pPr>
        <w:numPr>
          <w:ilvl w:val="1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Результаты 1-го уровня (приобретение социальных знаний, понимания социальной реальности и повседневной жизни): приобретение знаний о правилах здорового образа жизни, об основных нормах гигиены, о технике безопасности при занятиях спортом, о способах и средствах самозащиты; о правилах конструктивной групповой работы; о способах организации досуга людей, о способах самостоятельного поиска, нахождения и обработки информации.</w:t>
      </w:r>
      <w:proofErr w:type="gramEnd"/>
    </w:p>
    <w:p w:rsidR="00B5671A" w:rsidRPr="00097005" w:rsidRDefault="00B5671A" w:rsidP="007625C2">
      <w:pPr>
        <w:numPr>
          <w:ilvl w:val="1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Результаты 2-го уровня: развитие ценностных отношений подростка к своему здоровью и здоровью окружающих его людей, к спорту, к труду, к другим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людам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; приобретение знаний об устройстве кроссового мотоцикла; приобретение навыков вождения кроссового мотоцикла.</w:t>
      </w:r>
    </w:p>
    <w:p w:rsidR="00B5671A" w:rsidRPr="00097005" w:rsidRDefault="00B5671A" w:rsidP="007625C2">
      <w:pPr>
        <w:numPr>
          <w:ilvl w:val="1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Результаты 3-го уровня (приобретение подростками опыта самостоятельного социального действия): приобретение подростком опыта актуализации спортивно-оздоровительной деятельности в социальном пространстве, опыт заботы о младших и организации их досуга; опыт самообслуживания, самоорганизации и организации совместной деятельности с другими подростками; опыт принятия на себя ответственности за других; опыт применения полученных знаний об устройстве кроссовых мотоциклов в их ремонте и подготовке к соревнованиям;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опыт вождения кроссового мотоцикла при участии в гонках.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5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1"/>
          <w:szCs w:val="21"/>
        </w:rPr>
      </w:pPr>
      <w:r w:rsidRPr="00097005">
        <w:rPr>
          <w:b w:val="0"/>
          <w:bCs w:val="0"/>
          <w:color w:val="333333"/>
          <w:sz w:val="21"/>
          <w:szCs w:val="21"/>
        </w:rPr>
        <w:t>5. ДИДАКТИЧЕСКИЙ МАТЕРИАЛ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tbl>
      <w:tblPr>
        <w:tblW w:w="14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4324"/>
        <w:gridCol w:w="6481"/>
        <w:gridCol w:w="2976"/>
      </w:tblGrid>
      <w:tr w:rsidR="00B5671A" w:rsidRPr="00097005" w:rsidTr="00A86DEE"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Вид материала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Содержание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Количество</w:t>
            </w:r>
          </w:p>
        </w:tc>
      </w:tr>
      <w:tr w:rsidR="00B5671A" w:rsidRPr="00097005" w:rsidTr="00A86DEE"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Таблицы — плакаты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«Приемы сверления»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«Проверка точности и жесткости токарно-винторезного станка 16К20»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«Размеры сверл для отверстий под нарезание метрической резьбы»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Индивидуальные таблицы по ремонту кроссовых мотоциклов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«Переднее колесо»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«Заднее колесо в разрезе»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«Электрическая проводка мотоцикла»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«Демонтаж поршневого пальца»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«Демонтаж сцепления» и др.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По 1 шт.</w:t>
            </w:r>
          </w:p>
        </w:tc>
      </w:tr>
      <w:tr w:rsidR="00B5671A" w:rsidRPr="00097005" w:rsidTr="00A86DEE"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3.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Видеоматериалы</w:t>
            </w:r>
          </w:p>
        </w:tc>
        <w:tc>
          <w:tcPr>
            <w:tcW w:w="6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p w:rsidR="003A0310" w:rsidRDefault="003A0310" w:rsidP="003A0310">
      <w:pPr>
        <w:rPr>
          <w:color w:val="333333"/>
          <w:sz w:val="21"/>
          <w:szCs w:val="21"/>
        </w:rPr>
      </w:pPr>
    </w:p>
    <w:p w:rsidR="003A0310" w:rsidRDefault="00B5671A" w:rsidP="003A0310">
      <w:pPr>
        <w:rPr>
          <w:rStyle w:val="ab"/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  <w:r w:rsidR="003A0310"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t>Цифровые образовательные ресурсы</w:t>
      </w:r>
    </w:p>
    <w:p w:rsidR="003A0310" w:rsidRPr="00097005" w:rsidRDefault="00211ED2" w:rsidP="003A0310">
      <w:pPr>
        <w:rPr>
          <w:rFonts w:ascii="Times New Roman" w:hAnsi="Times New Roman" w:cs="Times New Roman"/>
          <w:color w:val="333333"/>
          <w:sz w:val="21"/>
          <w:szCs w:val="21"/>
        </w:rPr>
      </w:pPr>
      <w:hyperlink r:id="rId7" w:history="1">
        <w:r w:rsidR="003A0310" w:rsidRPr="00097005">
          <w:rPr>
            <w:rStyle w:val="a8"/>
            <w:rFonts w:ascii="Times New Roman" w:hAnsi="Times New Roman" w:cs="Times New Roman"/>
            <w:color w:val="337AB7"/>
            <w:sz w:val="21"/>
            <w:szCs w:val="21"/>
          </w:rPr>
          <w:t>www.ulstu.ru</w:t>
        </w:r>
      </w:hyperlink>
    </w:p>
    <w:p w:rsidR="003A0310" w:rsidRPr="00097005" w:rsidRDefault="00211ED2" w:rsidP="003A0310">
      <w:pPr>
        <w:rPr>
          <w:rFonts w:ascii="Times New Roman" w:hAnsi="Times New Roman" w:cs="Times New Roman"/>
          <w:color w:val="333333"/>
          <w:sz w:val="21"/>
          <w:szCs w:val="21"/>
        </w:rPr>
      </w:pPr>
      <w:hyperlink r:id="rId8" w:history="1">
        <w:r w:rsidR="003A0310" w:rsidRPr="00097005">
          <w:rPr>
            <w:rStyle w:val="ab"/>
            <w:rFonts w:ascii="Times New Roman" w:hAnsi="Times New Roman" w:cs="Times New Roman"/>
            <w:color w:val="337AB7"/>
            <w:sz w:val="21"/>
            <w:szCs w:val="21"/>
          </w:rPr>
          <w:t>https://ru.wikipedia.org/wiki</w:t>
        </w:r>
      </w:hyperlink>
    </w:p>
    <w:p w:rsidR="003A0310" w:rsidRPr="00097005" w:rsidRDefault="00211ED2" w:rsidP="003A0310">
      <w:pPr>
        <w:rPr>
          <w:rFonts w:ascii="Times New Roman" w:hAnsi="Times New Roman" w:cs="Times New Roman"/>
          <w:color w:val="333333"/>
          <w:sz w:val="21"/>
          <w:szCs w:val="21"/>
        </w:rPr>
      </w:pPr>
      <w:hyperlink r:id="rId9" w:history="1">
        <w:r w:rsidR="003A0310" w:rsidRPr="00097005">
          <w:rPr>
            <w:rStyle w:val="a8"/>
            <w:rFonts w:ascii="Times New Roman" w:hAnsi="Times New Roman" w:cs="Times New Roman"/>
            <w:color w:val="337AB7"/>
            <w:sz w:val="21"/>
            <w:szCs w:val="21"/>
          </w:rPr>
          <w:t>www.mxdv.ru</w:t>
        </w:r>
      </w:hyperlink>
    </w:p>
    <w:p w:rsidR="003A0310" w:rsidRDefault="00211ED2" w:rsidP="003A0310">
      <w:pPr>
        <w:rPr>
          <w:rStyle w:val="a8"/>
          <w:rFonts w:ascii="Times New Roman" w:hAnsi="Times New Roman" w:cs="Times New Roman"/>
          <w:color w:val="337AB7"/>
          <w:sz w:val="21"/>
          <w:szCs w:val="21"/>
        </w:rPr>
      </w:pPr>
      <w:hyperlink r:id="rId10" w:history="1">
        <w:r w:rsidR="003A0310" w:rsidRPr="00097005">
          <w:rPr>
            <w:rStyle w:val="a8"/>
            <w:rFonts w:ascii="Times New Roman" w:hAnsi="Times New Roman" w:cs="Times New Roman"/>
            <w:color w:val="337AB7"/>
            <w:sz w:val="21"/>
            <w:szCs w:val="21"/>
          </w:rPr>
          <w:t>www.exist.ru</w:t>
        </w:r>
      </w:hyperlink>
    </w:p>
    <w:p w:rsidR="003A0310" w:rsidRPr="00097005" w:rsidRDefault="00211ED2" w:rsidP="003A0310">
      <w:pPr>
        <w:rPr>
          <w:rFonts w:ascii="Times New Roman" w:hAnsi="Times New Roman" w:cs="Times New Roman"/>
          <w:color w:val="333333"/>
          <w:sz w:val="21"/>
          <w:szCs w:val="21"/>
        </w:rPr>
      </w:pPr>
      <w:hyperlink r:id="rId11" w:history="1">
        <w:r w:rsidR="003A0310" w:rsidRPr="00097005">
          <w:rPr>
            <w:rStyle w:val="a8"/>
            <w:rFonts w:ascii="Times New Roman" w:hAnsi="Times New Roman" w:cs="Times New Roman"/>
            <w:color w:val="337AB7"/>
            <w:sz w:val="21"/>
            <w:szCs w:val="21"/>
          </w:rPr>
          <w:t>www.mx4u.ru</w:t>
        </w:r>
      </w:hyperlink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B5671A" w:rsidRPr="00097005" w:rsidRDefault="00B5671A" w:rsidP="007625C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ТЕХНИЧЕСКОЕ ОСНАЩЕНИЕ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color w:val="333333"/>
          <w:sz w:val="21"/>
          <w:szCs w:val="21"/>
        </w:rPr>
        <w:t> </w:t>
      </w: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191"/>
        <w:gridCol w:w="2977"/>
      </w:tblGrid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Style w:val="ab"/>
                <w:rFonts w:ascii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Название технического устройства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Количество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1.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Балгарка</w:t>
            </w:r>
            <w:proofErr w:type="spellEnd"/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Верстак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Дрель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Молоток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5.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spacing w:after="30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МОТОЦИКЛЫ: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кроссовые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GZ (</w:t>
            </w:r>
            <w:proofErr w:type="spellStart"/>
            <w:r w:rsidRPr="00097005">
              <w:rPr>
                <w:color w:val="333333"/>
                <w:sz w:val="21"/>
                <w:szCs w:val="21"/>
              </w:rPr>
              <w:t>Чезет</w:t>
            </w:r>
            <w:proofErr w:type="spellEnd"/>
            <w:r w:rsidRPr="00097005">
              <w:rPr>
                <w:color w:val="333333"/>
                <w:sz w:val="21"/>
                <w:szCs w:val="21"/>
              </w:rPr>
              <w:t>) (Чехословакия) 125 см3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:rsidR="00B5671A" w:rsidRPr="00097005" w:rsidRDefault="00B5671A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097005">
              <w:rPr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                              GZ (</w:t>
            </w:r>
            <w:proofErr w:type="spellStart"/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Чезет</w:t>
            </w:r>
            <w:proofErr w:type="spellEnd"/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) (Чехословакия) 250 см3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                              GZ (</w:t>
            </w:r>
            <w:proofErr w:type="spellStart"/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Чезет</w:t>
            </w:r>
            <w:proofErr w:type="spellEnd"/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) (Чехословакия) 500 см3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                              SUZUKI (Япония) 250 см3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                              KAWASAKI (Япония)  80 см3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                              KAWASAKI (Япония)  125 см3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                              KAWASAKI (Япония)  250 см3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дорожные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6.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Набор разводных ключей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комплект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Набор напильников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комплект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Набор сверл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комплект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9.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Ножовка по металлу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Ножовка по дереву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Наждачный станок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Сверлильный станок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Токарный станок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Тиски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15.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Фрезерный станок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16.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Видеоплеер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  <w:tr w:rsidR="00B5671A" w:rsidRPr="00097005" w:rsidTr="00A86DEE">
        <w:tc>
          <w:tcPr>
            <w:tcW w:w="1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17.</w:t>
            </w:r>
          </w:p>
        </w:tc>
        <w:tc>
          <w:tcPr>
            <w:tcW w:w="5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Телевизор LG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671A" w:rsidRPr="00097005" w:rsidRDefault="00B5671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970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 шт.</w:t>
            </w:r>
          </w:p>
        </w:tc>
      </w:tr>
    </w:tbl>
    <w:p w:rsidR="00B5671A" w:rsidRPr="00097005" w:rsidRDefault="00B5671A">
      <w:pPr>
        <w:rPr>
          <w:rStyle w:val="ab"/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br w:type="page"/>
      </w:r>
    </w:p>
    <w:p w:rsidR="00B5671A" w:rsidRPr="00097005" w:rsidRDefault="00B5671A" w:rsidP="007625C2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Style w:val="ab"/>
          <w:rFonts w:ascii="Times New Roman" w:hAnsi="Times New Roman" w:cs="Times New Roman"/>
          <w:color w:val="333333"/>
          <w:sz w:val="21"/>
          <w:szCs w:val="21"/>
        </w:rPr>
        <w:lastRenderedPageBreak/>
        <w:t>СПИСОК РЕКОМЕНДУЕМОЙ ЛИТЕРАТУРЫ: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Воронцов А. Доверять ли автомату? Автоматические трансмиссии: полвека споров. //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Мото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– Июнь. – 2007. – С. 86-92.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Гинцбург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М. Г. Устройство и обслуживание мотоциклов. – 4-е изд.,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перераб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– М.</w:t>
      </w: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: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Машиностроение, 1972.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>Григорьев Д.В. Внеурочная деятельность школьников. Методический конструктор: пособие для учителя / Д.В. Григорьев, П.В. Степанов. — М.: Просвещение, 2011. — 223 с.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Дахновский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Б. Оптимизатор: мотоциклетные системы впрыска топлива. //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Мото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– ноябрь. – 2007. – С. 102-105.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Ездаков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Б. Не попробуешь на зуб: Об эффективных и безопасных приемах проверки системы зажигания. // За рулем. — № 8. – 2007. — С. 218.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Использование активных форм и методов обучения в учреждении дополнительного образования детей: сборник материалов / авт.-сост.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Л.А.Горлова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— Оренбург: ОДТДМ, 2011. — 104 с.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Калинин М. П. Основы устройства мотоцикла. – 2-е изд.,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перераб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и доп. – М.</w:t>
      </w: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: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ДОСААФ, 1968.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Коржавин Н. Сцепление для </w:t>
      </w: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ленивых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. //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Мото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. –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Сентабрь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– 2007. – С.100-102.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Лебедев А. Синдром рыжего изолятора: Почему отказывают свечи. //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Мото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– Июль. – 2001. – С. 68-69.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Лебедев А. Подвиги Гераклов: тест головок цилиндров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оппозитов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. //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Мото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– Апрель. – 2002. – С.104-105.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Мотокросс –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суперкросс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Гонки на снегоходах: Правила соревнований. Требования к трассам. Технические требования. – 2003. (Мотоциклетная федерация России.)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Про рули и сиденья: Тест-эксклюзив //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Мото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– Октябрь. – 2007. – С.14 – 16.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Силкин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А. Н., Карманов Б. С. Пособие механикам мотоциклов. – М.</w:t>
      </w: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: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ДОСААФ, 1970.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Швайковский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В. В. Первая книга мотоциклиста: Основы устройства, эксплуатации, технического обслуживания и ремонта мотоциклов (мотороллеров, мопедов). – М.</w:t>
      </w: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: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 ДОСААФ, 1973.</w:t>
      </w:r>
    </w:p>
    <w:p w:rsidR="00B5671A" w:rsidRPr="00097005" w:rsidRDefault="00B5671A" w:rsidP="007625C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Щупак С. Армируем! (О замене штатных тормозных шлангов </w:t>
      </w:r>
      <w:proofErr w:type="gram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армированными</w:t>
      </w:r>
      <w:proofErr w:type="gramEnd"/>
      <w:r w:rsidRPr="00097005">
        <w:rPr>
          <w:rFonts w:ascii="Times New Roman" w:hAnsi="Times New Roman" w:cs="Times New Roman"/>
          <w:color w:val="333333"/>
          <w:sz w:val="21"/>
          <w:szCs w:val="21"/>
        </w:rPr>
        <w:t xml:space="preserve">). // </w:t>
      </w:r>
      <w:proofErr w:type="spellStart"/>
      <w:r w:rsidRPr="00097005">
        <w:rPr>
          <w:rFonts w:ascii="Times New Roman" w:hAnsi="Times New Roman" w:cs="Times New Roman"/>
          <w:color w:val="333333"/>
          <w:sz w:val="21"/>
          <w:szCs w:val="21"/>
        </w:rPr>
        <w:t>Мото</w:t>
      </w:r>
      <w:proofErr w:type="spellEnd"/>
      <w:r w:rsidRPr="00097005">
        <w:rPr>
          <w:rFonts w:ascii="Times New Roman" w:hAnsi="Times New Roman" w:cs="Times New Roman"/>
          <w:color w:val="333333"/>
          <w:sz w:val="21"/>
          <w:szCs w:val="21"/>
        </w:rPr>
        <w:t>. – Декабрь. – 2007. – С. 96-97.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B5671A" w:rsidRPr="00097005" w:rsidRDefault="00B5671A" w:rsidP="00B5671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97005">
        <w:rPr>
          <w:rStyle w:val="ab"/>
          <w:rFonts w:eastAsia="Arial Unicode MS"/>
          <w:color w:val="333333"/>
          <w:sz w:val="21"/>
          <w:szCs w:val="21"/>
        </w:rPr>
        <w:t> </w:t>
      </w:r>
    </w:p>
    <w:p w:rsidR="0012761D" w:rsidRPr="00097005" w:rsidRDefault="0012761D" w:rsidP="00B5671A">
      <w:pPr>
        <w:rPr>
          <w:rFonts w:ascii="Times New Roman" w:hAnsi="Times New Roman" w:cs="Times New Roman"/>
        </w:rPr>
      </w:pPr>
    </w:p>
    <w:sectPr w:rsidR="0012761D" w:rsidRPr="00097005" w:rsidSect="00A86DE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80"/>
    <w:multiLevelType w:val="multilevel"/>
    <w:tmpl w:val="B756D4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2F8F"/>
    <w:multiLevelType w:val="multilevel"/>
    <w:tmpl w:val="8820D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C03"/>
    <w:multiLevelType w:val="multilevel"/>
    <w:tmpl w:val="4A2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979"/>
    <w:multiLevelType w:val="multilevel"/>
    <w:tmpl w:val="FA6C8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96A6D"/>
    <w:multiLevelType w:val="multilevel"/>
    <w:tmpl w:val="51CC5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63BD0"/>
    <w:multiLevelType w:val="multilevel"/>
    <w:tmpl w:val="A002F7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315F2"/>
    <w:multiLevelType w:val="multilevel"/>
    <w:tmpl w:val="3E58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71299"/>
    <w:multiLevelType w:val="multilevel"/>
    <w:tmpl w:val="5C9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C6F71"/>
    <w:multiLevelType w:val="multilevel"/>
    <w:tmpl w:val="1A2EC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3372FF"/>
    <w:multiLevelType w:val="multilevel"/>
    <w:tmpl w:val="0738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B2D2F"/>
    <w:multiLevelType w:val="multilevel"/>
    <w:tmpl w:val="2110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62AFC"/>
    <w:multiLevelType w:val="multilevel"/>
    <w:tmpl w:val="629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026CE6"/>
    <w:multiLevelType w:val="multilevel"/>
    <w:tmpl w:val="F6BE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A49D8"/>
    <w:multiLevelType w:val="multilevel"/>
    <w:tmpl w:val="3DD44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235B0"/>
    <w:multiLevelType w:val="multilevel"/>
    <w:tmpl w:val="99E800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E4F23"/>
    <w:multiLevelType w:val="multilevel"/>
    <w:tmpl w:val="52A4C6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5948B1"/>
    <w:multiLevelType w:val="multilevel"/>
    <w:tmpl w:val="DF02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C261A7"/>
    <w:multiLevelType w:val="multilevel"/>
    <w:tmpl w:val="0B9E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06048B"/>
    <w:multiLevelType w:val="multilevel"/>
    <w:tmpl w:val="F9142F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95FC5"/>
    <w:multiLevelType w:val="multilevel"/>
    <w:tmpl w:val="AD26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A62F0E"/>
    <w:multiLevelType w:val="multilevel"/>
    <w:tmpl w:val="AB4C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805CFB"/>
    <w:multiLevelType w:val="multilevel"/>
    <w:tmpl w:val="8BE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0A79C6"/>
    <w:multiLevelType w:val="multilevel"/>
    <w:tmpl w:val="EC96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077501"/>
    <w:multiLevelType w:val="multilevel"/>
    <w:tmpl w:val="07F8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C361C7"/>
    <w:multiLevelType w:val="multilevel"/>
    <w:tmpl w:val="907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A90BEE"/>
    <w:multiLevelType w:val="multilevel"/>
    <w:tmpl w:val="A9385A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451DA2"/>
    <w:multiLevelType w:val="multilevel"/>
    <w:tmpl w:val="030AD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281C37"/>
    <w:multiLevelType w:val="multilevel"/>
    <w:tmpl w:val="20B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0D6CEF"/>
    <w:multiLevelType w:val="multilevel"/>
    <w:tmpl w:val="D6309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AF390C"/>
    <w:multiLevelType w:val="multilevel"/>
    <w:tmpl w:val="7BA04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7B268F"/>
    <w:multiLevelType w:val="multilevel"/>
    <w:tmpl w:val="DA3A79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5D71FC"/>
    <w:multiLevelType w:val="multilevel"/>
    <w:tmpl w:val="584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164080"/>
    <w:multiLevelType w:val="multilevel"/>
    <w:tmpl w:val="6BC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D15041"/>
    <w:multiLevelType w:val="multilevel"/>
    <w:tmpl w:val="3A8C87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955B35"/>
    <w:multiLevelType w:val="multilevel"/>
    <w:tmpl w:val="904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F07D2F"/>
    <w:multiLevelType w:val="multilevel"/>
    <w:tmpl w:val="8460EC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195269"/>
    <w:multiLevelType w:val="multilevel"/>
    <w:tmpl w:val="751C3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3009EE"/>
    <w:multiLevelType w:val="multilevel"/>
    <w:tmpl w:val="35624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1053ED"/>
    <w:multiLevelType w:val="multilevel"/>
    <w:tmpl w:val="E4FE7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B76083"/>
    <w:multiLevelType w:val="multilevel"/>
    <w:tmpl w:val="7EB8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2F0F7D"/>
    <w:multiLevelType w:val="multilevel"/>
    <w:tmpl w:val="CFDA5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DA601A"/>
    <w:multiLevelType w:val="multilevel"/>
    <w:tmpl w:val="0180D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695074"/>
    <w:multiLevelType w:val="multilevel"/>
    <w:tmpl w:val="5A8632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5F2AAD"/>
    <w:multiLevelType w:val="multilevel"/>
    <w:tmpl w:val="CF2EA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2F4B41"/>
    <w:multiLevelType w:val="multilevel"/>
    <w:tmpl w:val="7D6C1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1259F8"/>
    <w:multiLevelType w:val="multilevel"/>
    <w:tmpl w:val="8842E4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6B6577"/>
    <w:multiLevelType w:val="multilevel"/>
    <w:tmpl w:val="81D0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BBD33BA"/>
    <w:multiLevelType w:val="multilevel"/>
    <w:tmpl w:val="6CA2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61121D"/>
    <w:multiLevelType w:val="multilevel"/>
    <w:tmpl w:val="501A6E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9A0B8D"/>
    <w:multiLevelType w:val="multilevel"/>
    <w:tmpl w:val="AEFA4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243674"/>
    <w:multiLevelType w:val="multilevel"/>
    <w:tmpl w:val="A120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357FED"/>
    <w:multiLevelType w:val="multilevel"/>
    <w:tmpl w:val="FE3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3902D5"/>
    <w:multiLevelType w:val="multilevel"/>
    <w:tmpl w:val="8FB452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414C43"/>
    <w:multiLevelType w:val="multilevel"/>
    <w:tmpl w:val="D22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44B6001"/>
    <w:multiLevelType w:val="multilevel"/>
    <w:tmpl w:val="B742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8904F5"/>
    <w:multiLevelType w:val="multilevel"/>
    <w:tmpl w:val="B6BE3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431F10"/>
    <w:multiLevelType w:val="multilevel"/>
    <w:tmpl w:val="D374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E965A9"/>
    <w:multiLevelType w:val="multilevel"/>
    <w:tmpl w:val="C5C4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5F212E"/>
    <w:multiLevelType w:val="multilevel"/>
    <w:tmpl w:val="57B2C5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977031"/>
    <w:multiLevelType w:val="multilevel"/>
    <w:tmpl w:val="B7A4B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5942D7"/>
    <w:multiLevelType w:val="multilevel"/>
    <w:tmpl w:val="F976E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601DD8"/>
    <w:multiLevelType w:val="multilevel"/>
    <w:tmpl w:val="199C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71442B"/>
    <w:multiLevelType w:val="multilevel"/>
    <w:tmpl w:val="F2C4F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950866"/>
    <w:multiLevelType w:val="multilevel"/>
    <w:tmpl w:val="BC6AA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56ABE"/>
    <w:multiLevelType w:val="multilevel"/>
    <w:tmpl w:val="905EF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0B65BC"/>
    <w:multiLevelType w:val="multilevel"/>
    <w:tmpl w:val="6E08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D2320D"/>
    <w:multiLevelType w:val="multilevel"/>
    <w:tmpl w:val="A2A63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8"/>
  </w:num>
  <w:num w:numId="3">
    <w:abstractNumId w:val="49"/>
  </w:num>
  <w:num w:numId="4">
    <w:abstractNumId w:val="62"/>
  </w:num>
  <w:num w:numId="5">
    <w:abstractNumId w:val="59"/>
  </w:num>
  <w:num w:numId="6">
    <w:abstractNumId w:val="46"/>
  </w:num>
  <w:num w:numId="7">
    <w:abstractNumId w:val="23"/>
  </w:num>
  <w:num w:numId="8">
    <w:abstractNumId w:val="22"/>
  </w:num>
  <w:num w:numId="9">
    <w:abstractNumId w:val="1"/>
  </w:num>
  <w:num w:numId="10">
    <w:abstractNumId w:val="11"/>
  </w:num>
  <w:num w:numId="11">
    <w:abstractNumId w:val="55"/>
  </w:num>
  <w:num w:numId="12">
    <w:abstractNumId w:val="21"/>
  </w:num>
  <w:num w:numId="13">
    <w:abstractNumId w:val="61"/>
  </w:num>
  <w:num w:numId="14">
    <w:abstractNumId w:val="54"/>
  </w:num>
  <w:num w:numId="15">
    <w:abstractNumId w:val="6"/>
  </w:num>
  <w:num w:numId="16">
    <w:abstractNumId w:val="47"/>
  </w:num>
  <w:num w:numId="17">
    <w:abstractNumId w:val="32"/>
  </w:num>
  <w:num w:numId="18">
    <w:abstractNumId w:val="57"/>
  </w:num>
  <w:num w:numId="19">
    <w:abstractNumId w:val="51"/>
  </w:num>
  <w:num w:numId="20">
    <w:abstractNumId w:val="39"/>
  </w:num>
  <w:num w:numId="21">
    <w:abstractNumId w:val="56"/>
  </w:num>
  <w:num w:numId="22">
    <w:abstractNumId w:val="65"/>
  </w:num>
  <w:num w:numId="23">
    <w:abstractNumId w:val="27"/>
  </w:num>
  <w:num w:numId="24">
    <w:abstractNumId w:val="19"/>
  </w:num>
  <w:num w:numId="25">
    <w:abstractNumId w:val="34"/>
  </w:num>
  <w:num w:numId="26">
    <w:abstractNumId w:val="2"/>
  </w:num>
  <w:num w:numId="27">
    <w:abstractNumId w:val="20"/>
  </w:num>
  <w:num w:numId="28">
    <w:abstractNumId w:val="10"/>
  </w:num>
  <w:num w:numId="29">
    <w:abstractNumId w:val="7"/>
  </w:num>
  <w:num w:numId="30">
    <w:abstractNumId w:val="17"/>
  </w:num>
  <w:num w:numId="31">
    <w:abstractNumId w:val="66"/>
  </w:num>
  <w:num w:numId="32">
    <w:abstractNumId w:val="28"/>
  </w:num>
  <w:num w:numId="33">
    <w:abstractNumId w:val="13"/>
  </w:num>
  <w:num w:numId="34">
    <w:abstractNumId w:val="48"/>
  </w:num>
  <w:num w:numId="35">
    <w:abstractNumId w:val="53"/>
  </w:num>
  <w:num w:numId="36">
    <w:abstractNumId w:val="4"/>
  </w:num>
  <w:num w:numId="37">
    <w:abstractNumId w:val="44"/>
  </w:num>
  <w:num w:numId="38">
    <w:abstractNumId w:val="25"/>
  </w:num>
  <w:num w:numId="39">
    <w:abstractNumId w:val="14"/>
  </w:num>
  <w:num w:numId="40">
    <w:abstractNumId w:val="58"/>
  </w:num>
  <w:num w:numId="41">
    <w:abstractNumId w:val="30"/>
  </w:num>
  <w:num w:numId="42">
    <w:abstractNumId w:val="35"/>
  </w:num>
  <w:num w:numId="43">
    <w:abstractNumId w:val="52"/>
  </w:num>
  <w:num w:numId="44">
    <w:abstractNumId w:val="50"/>
  </w:num>
  <w:num w:numId="45">
    <w:abstractNumId w:val="60"/>
  </w:num>
  <w:num w:numId="46">
    <w:abstractNumId w:val="41"/>
  </w:num>
  <w:num w:numId="47">
    <w:abstractNumId w:val="8"/>
  </w:num>
  <w:num w:numId="48">
    <w:abstractNumId w:val="3"/>
  </w:num>
  <w:num w:numId="49">
    <w:abstractNumId w:val="40"/>
  </w:num>
  <w:num w:numId="50">
    <w:abstractNumId w:val="63"/>
  </w:num>
  <w:num w:numId="51">
    <w:abstractNumId w:val="33"/>
  </w:num>
  <w:num w:numId="52">
    <w:abstractNumId w:val="42"/>
  </w:num>
  <w:num w:numId="53">
    <w:abstractNumId w:val="18"/>
  </w:num>
  <w:num w:numId="54">
    <w:abstractNumId w:val="0"/>
  </w:num>
  <w:num w:numId="55">
    <w:abstractNumId w:val="5"/>
  </w:num>
  <w:num w:numId="56">
    <w:abstractNumId w:val="45"/>
  </w:num>
  <w:num w:numId="57">
    <w:abstractNumId w:val="9"/>
  </w:num>
  <w:num w:numId="58">
    <w:abstractNumId w:val="37"/>
  </w:num>
  <w:num w:numId="59">
    <w:abstractNumId w:val="64"/>
  </w:num>
  <w:num w:numId="60">
    <w:abstractNumId w:val="36"/>
  </w:num>
  <w:num w:numId="61">
    <w:abstractNumId w:val="26"/>
  </w:num>
  <w:num w:numId="62">
    <w:abstractNumId w:val="43"/>
  </w:num>
  <w:num w:numId="63">
    <w:abstractNumId w:val="24"/>
  </w:num>
  <w:num w:numId="64">
    <w:abstractNumId w:val="31"/>
  </w:num>
  <w:num w:numId="65">
    <w:abstractNumId w:val="29"/>
  </w:num>
  <w:num w:numId="66">
    <w:abstractNumId w:val="15"/>
  </w:num>
  <w:num w:numId="67">
    <w:abstractNumId w:val="1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6"/>
    <w:rsid w:val="000326B3"/>
    <w:rsid w:val="0007418D"/>
    <w:rsid w:val="00096724"/>
    <w:rsid w:val="00097005"/>
    <w:rsid w:val="000B0EB2"/>
    <w:rsid w:val="001023BA"/>
    <w:rsid w:val="0012761D"/>
    <w:rsid w:val="0014738B"/>
    <w:rsid w:val="001514C9"/>
    <w:rsid w:val="001E1967"/>
    <w:rsid w:val="00211ED2"/>
    <w:rsid w:val="00276FE7"/>
    <w:rsid w:val="002A5F09"/>
    <w:rsid w:val="00313D9F"/>
    <w:rsid w:val="003235EC"/>
    <w:rsid w:val="00347060"/>
    <w:rsid w:val="003A0310"/>
    <w:rsid w:val="003A2F56"/>
    <w:rsid w:val="00437116"/>
    <w:rsid w:val="004423E8"/>
    <w:rsid w:val="00445606"/>
    <w:rsid w:val="00470D05"/>
    <w:rsid w:val="00497DD4"/>
    <w:rsid w:val="004B4837"/>
    <w:rsid w:val="00537DBA"/>
    <w:rsid w:val="005872F6"/>
    <w:rsid w:val="005C5816"/>
    <w:rsid w:val="005F2079"/>
    <w:rsid w:val="00620941"/>
    <w:rsid w:val="006279ED"/>
    <w:rsid w:val="00661135"/>
    <w:rsid w:val="00675AA7"/>
    <w:rsid w:val="006D0014"/>
    <w:rsid w:val="006D7927"/>
    <w:rsid w:val="007625C2"/>
    <w:rsid w:val="00766FCE"/>
    <w:rsid w:val="008F355F"/>
    <w:rsid w:val="00923813"/>
    <w:rsid w:val="00933CD7"/>
    <w:rsid w:val="009620D8"/>
    <w:rsid w:val="009B6F3F"/>
    <w:rsid w:val="009F44B1"/>
    <w:rsid w:val="00A1147E"/>
    <w:rsid w:val="00A24D66"/>
    <w:rsid w:val="00A86DEE"/>
    <w:rsid w:val="00AB3EA1"/>
    <w:rsid w:val="00AF27C2"/>
    <w:rsid w:val="00B46446"/>
    <w:rsid w:val="00B5671A"/>
    <w:rsid w:val="00BE4065"/>
    <w:rsid w:val="00BF7629"/>
    <w:rsid w:val="00C02E95"/>
    <w:rsid w:val="00C05E08"/>
    <w:rsid w:val="00C62646"/>
    <w:rsid w:val="00C73451"/>
    <w:rsid w:val="00D72E8F"/>
    <w:rsid w:val="00DA33D5"/>
    <w:rsid w:val="00E26F76"/>
    <w:rsid w:val="00E456B6"/>
    <w:rsid w:val="00E67DF8"/>
    <w:rsid w:val="00EA7775"/>
    <w:rsid w:val="00EB7ABD"/>
    <w:rsid w:val="00F04D8F"/>
    <w:rsid w:val="00F2126B"/>
    <w:rsid w:val="00F26DC5"/>
    <w:rsid w:val="00F50678"/>
    <w:rsid w:val="00F67C1A"/>
    <w:rsid w:val="00FE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567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567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567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 Знак"/>
    <w:link w:val="a5"/>
    <w:rsid w:val="006D0014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5">
    <w:name w:val="Основной текст_"/>
    <w:basedOn w:val="a"/>
    <w:link w:val="a4"/>
    <w:rsid w:val="006D0014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8">
    <w:name w:val="Основной текст (8)_ Знак"/>
    <w:link w:val="80"/>
    <w:rsid w:val="006D0014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80">
    <w:name w:val="Основной текст (8)_"/>
    <w:basedOn w:val="a"/>
    <w:link w:val="8"/>
    <w:rsid w:val="006D0014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6">
    <w:name w:val="Основной текст + Курсив"/>
    <w:rsid w:val="006D00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7">
    <w:name w:val="Основной текст + Полужирный"/>
    <w:rsid w:val="006D00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1">
    <w:name w:val="Основной текст3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41">
    <w:name w:val="Основной текст4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51">
    <w:name w:val="Основной текст5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61">
    <w:name w:val="Основной текст6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7">
    <w:name w:val="Основной текст7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71">
    <w:name w:val="Основной текст (7)1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131">
    <w:name w:val="Заголовок №1 (3)1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81">
    <w:name w:val="Основной текст8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82">
    <w:name w:val="Основной текст (8) + Не курсив"/>
    <w:rsid w:val="006D00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311pt">
    <w:name w:val="Заголовок №1 (3) + 11 pt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">
    <w:name w:val="Заголовок №1 + Курсив"/>
    <w:rsid w:val="006D00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9">
    <w:name w:val="Основной текст9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pple-converted-space">
    <w:name w:val="apple-converted-space"/>
    <w:basedOn w:val="a0"/>
    <w:rsid w:val="006D0014"/>
  </w:style>
  <w:style w:type="paragraph" w:customStyle="1" w:styleId="100">
    <w:name w:val="Основной текст10"/>
    <w:basedOn w:val="a"/>
    <w:rsid w:val="006D0014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42">
    <w:name w:val="Основной текст (4)"/>
    <w:basedOn w:val="a"/>
    <w:rsid w:val="006D0014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3">
    <w:name w:val="Основной текст (8)"/>
    <w:basedOn w:val="a"/>
    <w:rsid w:val="006D0014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E7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AB3EA1"/>
    <w:rPr>
      <w:color w:val="0000FF" w:themeColor="hyperlink"/>
      <w:u w:val="single"/>
    </w:rPr>
  </w:style>
  <w:style w:type="paragraph" w:styleId="a9">
    <w:name w:val="Plain Text"/>
    <w:basedOn w:val="a"/>
    <w:link w:val="aa"/>
    <w:rsid w:val="00313D9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13D9F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67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567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567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B5671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b">
    <w:name w:val="Strong"/>
    <w:basedOn w:val="a0"/>
    <w:uiPriority w:val="22"/>
    <w:qFormat/>
    <w:rsid w:val="00B5671A"/>
    <w:rPr>
      <w:b/>
      <w:bCs/>
    </w:rPr>
  </w:style>
  <w:style w:type="character" w:styleId="ac">
    <w:name w:val="Emphasis"/>
    <w:basedOn w:val="a0"/>
    <w:uiPriority w:val="20"/>
    <w:qFormat/>
    <w:rsid w:val="00B5671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5671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567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567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567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 Знак"/>
    <w:link w:val="a5"/>
    <w:rsid w:val="006D0014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5">
    <w:name w:val="Основной текст_"/>
    <w:basedOn w:val="a"/>
    <w:link w:val="a4"/>
    <w:rsid w:val="006D0014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8">
    <w:name w:val="Основной текст (8)_ Знак"/>
    <w:link w:val="80"/>
    <w:rsid w:val="006D0014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80">
    <w:name w:val="Основной текст (8)_"/>
    <w:basedOn w:val="a"/>
    <w:link w:val="8"/>
    <w:rsid w:val="006D0014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6">
    <w:name w:val="Основной текст + Курсив"/>
    <w:rsid w:val="006D00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7">
    <w:name w:val="Основной текст + Полужирный"/>
    <w:rsid w:val="006D00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1">
    <w:name w:val="Основной текст3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41">
    <w:name w:val="Основной текст4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51">
    <w:name w:val="Основной текст5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61">
    <w:name w:val="Основной текст6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7">
    <w:name w:val="Основной текст7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71">
    <w:name w:val="Основной текст (7)1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131">
    <w:name w:val="Заголовок №1 (3)1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81">
    <w:name w:val="Основной текст8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82">
    <w:name w:val="Основной текст (8) + Не курсив"/>
    <w:rsid w:val="006D00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311pt">
    <w:name w:val="Заголовок №1 (3) + 11 pt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">
    <w:name w:val="Заголовок №1 + Курсив"/>
    <w:rsid w:val="006D00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9">
    <w:name w:val="Основной текст9"/>
    <w:rsid w:val="006D00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pple-converted-space">
    <w:name w:val="apple-converted-space"/>
    <w:basedOn w:val="a0"/>
    <w:rsid w:val="006D0014"/>
  </w:style>
  <w:style w:type="paragraph" w:customStyle="1" w:styleId="100">
    <w:name w:val="Основной текст10"/>
    <w:basedOn w:val="a"/>
    <w:rsid w:val="006D0014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42">
    <w:name w:val="Основной текст (4)"/>
    <w:basedOn w:val="a"/>
    <w:rsid w:val="006D0014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3">
    <w:name w:val="Основной текст (8)"/>
    <w:basedOn w:val="a"/>
    <w:rsid w:val="006D0014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E7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AB3EA1"/>
    <w:rPr>
      <w:color w:val="0000FF" w:themeColor="hyperlink"/>
      <w:u w:val="single"/>
    </w:rPr>
  </w:style>
  <w:style w:type="paragraph" w:styleId="a9">
    <w:name w:val="Plain Text"/>
    <w:basedOn w:val="a"/>
    <w:link w:val="aa"/>
    <w:rsid w:val="00313D9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13D9F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67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567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567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B5671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b">
    <w:name w:val="Strong"/>
    <w:basedOn w:val="a0"/>
    <w:uiPriority w:val="22"/>
    <w:qFormat/>
    <w:rsid w:val="00B5671A"/>
    <w:rPr>
      <w:b/>
      <w:bCs/>
    </w:rPr>
  </w:style>
  <w:style w:type="character" w:styleId="ac">
    <w:name w:val="Emphasis"/>
    <w:basedOn w:val="a0"/>
    <w:uiPriority w:val="20"/>
    <w:qFormat/>
    <w:rsid w:val="00B5671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5671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lst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stcdtt@mail.ru" TargetMode="External"/><Relationship Id="rId11" Type="http://schemas.openxmlformats.org/officeDocument/2006/relationships/hyperlink" Target="http://www.mx4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x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32</Pages>
  <Words>7611</Words>
  <Characters>43387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Microsoft Office</cp:lastModifiedBy>
  <cp:revision>4</cp:revision>
  <cp:lastPrinted>2020-09-02T08:40:00Z</cp:lastPrinted>
  <dcterms:created xsi:type="dcterms:W3CDTF">2021-02-05T10:54:00Z</dcterms:created>
  <dcterms:modified xsi:type="dcterms:W3CDTF">2021-03-02T14:01:00Z</dcterms:modified>
</cp:coreProperties>
</file>